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02" w:rsidRPr="009B6754" w:rsidRDefault="007C4302" w:rsidP="009B6754">
      <w:pPr>
        <w:widowControl/>
        <w:spacing w:after="390" w:line="480" w:lineRule="atLeast"/>
        <w:ind w:left="420" w:firstLine="60"/>
        <w:rPr>
          <w:rFonts w:ascii="Microsoft Yahei" w:eastAsia="宋体" w:hAnsi="Microsoft Yahei" w:cs="宋体"/>
          <w:b/>
          <w:color w:val="404040"/>
          <w:kern w:val="0"/>
          <w:sz w:val="30"/>
          <w:szCs w:val="30"/>
        </w:rPr>
      </w:pPr>
      <w:r>
        <w:rPr>
          <w:rFonts w:ascii="Microsoft Yahei" w:eastAsia="宋体" w:hAnsi="Microsoft Yahei" w:cs="宋体"/>
          <w:color w:val="404040"/>
          <w:kern w:val="0"/>
          <w:szCs w:val="21"/>
        </w:rPr>
        <w:t xml:space="preserve">               </w:t>
      </w:r>
      <w:r w:rsidRPr="009B6754">
        <w:rPr>
          <w:rFonts w:ascii="Microsoft Yahei" w:eastAsia="宋体" w:hAnsi="Microsoft Yahei" w:cs="宋体"/>
          <w:color w:val="404040"/>
          <w:kern w:val="0"/>
          <w:sz w:val="30"/>
          <w:szCs w:val="30"/>
        </w:rPr>
        <w:t xml:space="preserve"> </w:t>
      </w:r>
      <w:r w:rsidR="00F07A02">
        <w:rPr>
          <w:rFonts w:ascii="Microsoft Yahei" w:eastAsia="宋体" w:hAnsi="Microsoft Yahei" w:cs="宋体"/>
          <w:b/>
          <w:color w:val="404040"/>
          <w:kern w:val="0"/>
          <w:sz w:val="30"/>
          <w:szCs w:val="30"/>
        </w:rPr>
        <w:t xml:space="preserve"> </w:t>
      </w:r>
      <w:r w:rsidRPr="009B6754">
        <w:rPr>
          <w:rFonts w:ascii="Microsoft Yahei" w:eastAsia="宋体" w:hAnsi="Microsoft Yahei" w:cs="宋体" w:hint="eastAsia"/>
          <w:b/>
          <w:color w:val="404040"/>
          <w:kern w:val="0"/>
          <w:sz w:val="30"/>
          <w:szCs w:val="30"/>
        </w:rPr>
        <w:t>博思特</w:t>
      </w:r>
      <w:r w:rsidR="00F07A02">
        <w:rPr>
          <w:rFonts w:ascii="Microsoft Yahei" w:eastAsia="宋体" w:hAnsi="Microsoft Yahei" w:cs="宋体" w:hint="eastAsia"/>
          <w:b/>
          <w:color w:val="404040"/>
          <w:kern w:val="0"/>
          <w:sz w:val="30"/>
          <w:szCs w:val="30"/>
        </w:rPr>
        <w:t>成功</w:t>
      </w:r>
      <w:r w:rsidRPr="009B6754">
        <w:rPr>
          <w:rFonts w:ascii="Microsoft Yahei" w:eastAsia="宋体" w:hAnsi="Microsoft Yahei" w:cs="宋体" w:hint="eastAsia"/>
          <w:b/>
          <w:color w:val="404040"/>
          <w:kern w:val="0"/>
          <w:sz w:val="30"/>
          <w:szCs w:val="30"/>
        </w:rPr>
        <w:t>入选新三板创新层</w:t>
      </w:r>
      <w:bookmarkStart w:id="0" w:name="_GoBack"/>
      <w:bookmarkEnd w:id="0"/>
    </w:p>
    <w:p w:rsidR="00A6750F" w:rsidRPr="00F86210" w:rsidRDefault="007C4302" w:rsidP="00A6750F">
      <w:pPr>
        <w:spacing w:line="480" w:lineRule="atLeast"/>
        <w:ind w:left="420" w:firstLine="420"/>
        <w:rPr>
          <w:rFonts w:ascii="宋体" w:eastAsia="宋体" w:hAnsi="宋体"/>
          <w:color w:val="000000"/>
        </w:rPr>
      </w:pPr>
      <w:smartTag w:uri="urn:schemas-microsoft-com:office:smarttags" w:element="chsdate">
        <w:smartTagPr>
          <w:attr w:name="IsROCDate" w:val="False"/>
          <w:attr w:name="IsLunarDate" w:val="False"/>
          <w:attr w:name="Day" w:val="24"/>
          <w:attr w:name="Month" w:val="6"/>
          <w:attr w:name="Year" w:val="2016"/>
        </w:smartTagPr>
        <w:r w:rsidRPr="00F86210">
          <w:rPr>
            <w:rFonts w:ascii="宋体" w:eastAsia="宋体" w:hAnsi="宋体" w:cs="宋体"/>
            <w:color w:val="404040"/>
            <w:kern w:val="0"/>
            <w:szCs w:val="21"/>
          </w:rPr>
          <w:t>2016</w:t>
        </w:r>
        <w:r w:rsidRPr="00F86210">
          <w:rPr>
            <w:rFonts w:ascii="宋体" w:eastAsia="宋体" w:hAnsi="宋体" w:cs="宋体" w:hint="eastAsia"/>
            <w:color w:val="404040"/>
            <w:kern w:val="0"/>
            <w:szCs w:val="21"/>
          </w:rPr>
          <w:t>年</w:t>
        </w:r>
        <w:r w:rsidRPr="00F86210">
          <w:rPr>
            <w:rFonts w:ascii="宋体" w:eastAsia="宋体" w:hAnsi="宋体" w:cs="宋体"/>
            <w:color w:val="404040"/>
            <w:kern w:val="0"/>
            <w:szCs w:val="21"/>
          </w:rPr>
          <w:t>6</w:t>
        </w:r>
        <w:r w:rsidRPr="00F86210">
          <w:rPr>
            <w:rFonts w:ascii="宋体" w:eastAsia="宋体" w:hAnsi="宋体" w:cs="宋体" w:hint="eastAsia"/>
            <w:color w:val="404040"/>
            <w:kern w:val="0"/>
            <w:szCs w:val="21"/>
          </w:rPr>
          <w:t>月</w:t>
        </w:r>
        <w:r w:rsidRPr="00F86210">
          <w:rPr>
            <w:rFonts w:ascii="宋体" w:eastAsia="宋体" w:hAnsi="宋体" w:cs="宋体"/>
            <w:color w:val="404040"/>
            <w:kern w:val="0"/>
            <w:szCs w:val="21"/>
          </w:rPr>
          <w:t>24</w:t>
        </w:r>
        <w:r w:rsidRPr="00F86210">
          <w:rPr>
            <w:rFonts w:ascii="宋体" w:eastAsia="宋体" w:hAnsi="宋体" w:cs="宋体" w:hint="eastAsia"/>
            <w:color w:val="404040"/>
            <w:kern w:val="0"/>
            <w:szCs w:val="21"/>
          </w:rPr>
          <w:t>日</w:t>
        </w:r>
      </w:smartTag>
      <w:r w:rsidRPr="00F86210">
        <w:rPr>
          <w:rFonts w:ascii="宋体" w:eastAsia="宋体" w:hAnsi="宋体" w:cs="宋体" w:hint="eastAsia"/>
          <w:color w:val="404040"/>
          <w:kern w:val="0"/>
          <w:szCs w:val="21"/>
        </w:rPr>
        <w:t>，全国中小企业股份转让系统</w:t>
      </w:r>
      <w:r w:rsidR="00F07A02" w:rsidRPr="00F86210">
        <w:rPr>
          <w:rFonts w:ascii="宋体" w:eastAsia="宋体" w:hAnsi="宋体" w:cs="宋体" w:hint="eastAsia"/>
          <w:color w:val="404040"/>
          <w:kern w:val="0"/>
          <w:szCs w:val="21"/>
        </w:rPr>
        <w:t>正式公布了进入创新层的公司名单</w:t>
      </w:r>
      <w:r w:rsidRPr="00F86210">
        <w:rPr>
          <w:rFonts w:ascii="宋体" w:eastAsia="宋体" w:hAnsi="宋体" w:cs="宋体" w:hint="eastAsia"/>
          <w:color w:val="404040"/>
          <w:kern w:val="0"/>
          <w:szCs w:val="21"/>
        </w:rPr>
        <w:t>。最终满足创新</w:t>
      </w:r>
      <w:proofErr w:type="gramStart"/>
      <w:r w:rsidRPr="00F86210">
        <w:rPr>
          <w:rFonts w:ascii="宋体" w:eastAsia="宋体" w:hAnsi="宋体" w:cs="宋体" w:hint="eastAsia"/>
          <w:color w:val="404040"/>
          <w:kern w:val="0"/>
          <w:szCs w:val="21"/>
        </w:rPr>
        <w:t>层标准</w:t>
      </w:r>
      <w:proofErr w:type="gramEnd"/>
      <w:r w:rsidRPr="00F86210">
        <w:rPr>
          <w:rFonts w:ascii="宋体" w:eastAsia="宋体" w:hAnsi="宋体" w:cs="宋体" w:hint="eastAsia"/>
          <w:color w:val="404040"/>
          <w:kern w:val="0"/>
          <w:szCs w:val="21"/>
        </w:rPr>
        <w:t>的挂牌公司共计</w:t>
      </w:r>
      <w:r w:rsidRPr="00F86210">
        <w:rPr>
          <w:rFonts w:ascii="宋体" w:eastAsia="宋体" w:hAnsi="宋体" w:cs="宋体"/>
          <w:color w:val="404040"/>
          <w:kern w:val="0"/>
          <w:szCs w:val="21"/>
        </w:rPr>
        <w:t>953</w:t>
      </w:r>
      <w:r w:rsidRPr="00F86210">
        <w:rPr>
          <w:rFonts w:ascii="宋体" w:eastAsia="宋体" w:hAnsi="宋体" w:cs="宋体" w:hint="eastAsia"/>
          <w:color w:val="404040"/>
          <w:kern w:val="0"/>
          <w:szCs w:val="21"/>
        </w:rPr>
        <w:t>家，占所有挂牌企业总数的</w:t>
      </w:r>
      <w:r w:rsidRPr="00F86210">
        <w:rPr>
          <w:rFonts w:ascii="宋体" w:eastAsia="宋体" w:hAnsi="宋体" w:cs="宋体"/>
          <w:color w:val="404040"/>
          <w:kern w:val="0"/>
          <w:szCs w:val="21"/>
        </w:rPr>
        <w:t>12%</w:t>
      </w:r>
      <w:r w:rsidRPr="00F86210">
        <w:rPr>
          <w:rFonts w:ascii="宋体" w:eastAsia="宋体" w:hAnsi="宋体" w:cs="宋体" w:hint="eastAsia"/>
          <w:color w:val="404040"/>
          <w:kern w:val="0"/>
          <w:szCs w:val="21"/>
        </w:rPr>
        <w:t>。</w:t>
      </w:r>
      <w:r w:rsidR="00F07A02" w:rsidRPr="00F86210">
        <w:rPr>
          <w:rFonts w:ascii="宋体" w:eastAsia="宋体" w:hAnsi="宋体" w:cs="宋体" w:hint="eastAsia"/>
          <w:color w:val="404040"/>
          <w:kern w:val="0"/>
          <w:szCs w:val="21"/>
        </w:rPr>
        <w:t>博思特能源装备（天津）股份有限公司成功入选</w:t>
      </w:r>
      <w:r w:rsidRPr="00F86210">
        <w:rPr>
          <w:rFonts w:ascii="宋体" w:eastAsia="宋体" w:hAnsi="宋体" w:cs="宋体" w:hint="eastAsia"/>
          <w:color w:val="404040"/>
          <w:kern w:val="0"/>
          <w:szCs w:val="21"/>
        </w:rPr>
        <w:t>。</w:t>
      </w:r>
      <w:r w:rsidRPr="00F86210">
        <w:rPr>
          <w:rFonts w:ascii="宋体" w:eastAsia="宋体" w:hAnsi="宋体" w:hint="eastAsia"/>
          <w:color w:val="000000"/>
        </w:rPr>
        <w:t>自</w:t>
      </w:r>
      <w:r w:rsidRPr="00F86210">
        <w:rPr>
          <w:rFonts w:ascii="宋体" w:eastAsia="宋体" w:hAnsi="宋体"/>
          <w:color w:val="000000"/>
        </w:rPr>
        <w:t>2016</w:t>
      </w:r>
      <w:r w:rsidRPr="00F86210">
        <w:rPr>
          <w:rFonts w:ascii="宋体" w:eastAsia="宋体" w:hAnsi="宋体" w:hint="eastAsia"/>
          <w:color w:val="000000"/>
        </w:rPr>
        <w:t>年</w:t>
      </w:r>
      <w:r w:rsidRPr="00F86210">
        <w:rPr>
          <w:rFonts w:ascii="宋体" w:eastAsia="宋体" w:hAnsi="宋体"/>
          <w:color w:val="000000"/>
        </w:rPr>
        <w:t>6</w:t>
      </w:r>
      <w:r w:rsidRPr="00F86210">
        <w:rPr>
          <w:rFonts w:ascii="宋体" w:eastAsia="宋体" w:hAnsi="宋体" w:hint="eastAsia"/>
          <w:color w:val="000000"/>
        </w:rPr>
        <w:t>月</w:t>
      </w:r>
      <w:r w:rsidRPr="00F86210">
        <w:rPr>
          <w:rFonts w:ascii="宋体" w:eastAsia="宋体" w:hAnsi="宋体"/>
          <w:color w:val="000000"/>
        </w:rPr>
        <w:t>27</w:t>
      </w:r>
      <w:r w:rsidRPr="00F86210">
        <w:rPr>
          <w:rFonts w:ascii="宋体" w:eastAsia="宋体" w:hAnsi="宋体" w:hint="eastAsia"/>
          <w:color w:val="000000"/>
        </w:rPr>
        <w:t>日起，全国股转公司正式对挂牌公司实施分层管理，并分别揭示创新层和基础层挂牌公司的证券转让行情和信息披露文件。</w:t>
      </w:r>
    </w:p>
    <w:p w:rsidR="005E2B6A" w:rsidRPr="00F86210" w:rsidRDefault="007C4302" w:rsidP="00A6750F">
      <w:pPr>
        <w:spacing w:after="390" w:line="480" w:lineRule="atLeast"/>
        <w:ind w:left="420" w:firstLine="420"/>
        <w:rPr>
          <w:rFonts w:ascii="宋体" w:eastAsia="宋体" w:hAnsi="宋体" w:cs="宋体"/>
          <w:color w:val="404040"/>
          <w:kern w:val="0"/>
          <w:szCs w:val="21"/>
        </w:rPr>
      </w:pPr>
      <w:r w:rsidRPr="00F86210">
        <w:rPr>
          <w:rFonts w:ascii="宋体" w:eastAsia="宋体" w:hAnsi="宋体" w:cs="宋体" w:hint="eastAsia"/>
          <w:color w:val="404040"/>
          <w:kern w:val="0"/>
          <w:szCs w:val="21"/>
        </w:rPr>
        <w:t>创新层名单公布，对于投资者选择投资标的，大大缩小了</w:t>
      </w:r>
      <w:r w:rsidR="00F07A02" w:rsidRPr="00F86210">
        <w:rPr>
          <w:rFonts w:ascii="宋体" w:eastAsia="宋体" w:hAnsi="宋体" w:cs="宋体" w:hint="eastAsia"/>
          <w:color w:val="404040"/>
          <w:kern w:val="0"/>
          <w:szCs w:val="21"/>
        </w:rPr>
        <w:t>范围。</w:t>
      </w:r>
      <w:r w:rsidRPr="00F86210">
        <w:rPr>
          <w:rFonts w:ascii="宋体" w:eastAsia="宋体" w:hAnsi="宋体" w:cs="宋体" w:hint="eastAsia"/>
          <w:color w:val="404040"/>
          <w:kern w:val="0"/>
          <w:szCs w:val="21"/>
        </w:rPr>
        <w:t>进入创新层的企业，不仅可以通过进入创新</w:t>
      </w:r>
      <w:proofErr w:type="gramStart"/>
      <w:r w:rsidRPr="00F86210">
        <w:rPr>
          <w:rFonts w:ascii="宋体" w:eastAsia="宋体" w:hAnsi="宋体" w:cs="宋体" w:hint="eastAsia"/>
          <w:color w:val="404040"/>
          <w:kern w:val="0"/>
          <w:szCs w:val="21"/>
        </w:rPr>
        <w:t>层享受</w:t>
      </w:r>
      <w:proofErr w:type="gramEnd"/>
      <w:r w:rsidRPr="00F86210">
        <w:rPr>
          <w:rFonts w:ascii="宋体" w:eastAsia="宋体" w:hAnsi="宋体" w:cs="宋体" w:hint="eastAsia"/>
          <w:color w:val="404040"/>
          <w:kern w:val="0"/>
          <w:szCs w:val="21"/>
        </w:rPr>
        <w:t>到政策红利和资本的关注，还会提升公司在资本市场的知</w:t>
      </w:r>
      <w:r w:rsidR="00F07A02" w:rsidRPr="00F86210">
        <w:rPr>
          <w:rFonts w:ascii="宋体" w:eastAsia="宋体" w:hAnsi="宋体" w:cs="宋体" w:hint="eastAsia"/>
          <w:color w:val="404040"/>
          <w:kern w:val="0"/>
          <w:szCs w:val="21"/>
        </w:rPr>
        <w:t>名度</w:t>
      </w:r>
      <w:r w:rsidR="00EE1069" w:rsidRPr="00F86210">
        <w:rPr>
          <w:rFonts w:ascii="宋体" w:eastAsia="宋体" w:hAnsi="宋体" w:cs="宋体" w:hint="eastAsia"/>
          <w:color w:val="404040"/>
          <w:kern w:val="0"/>
          <w:szCs w:val="21"/>
        </w:rPr>
        <w:t>，对入选的企业是重大利好。</w:t>
      </w:r>
    </w:p>
    <w:p w:rsidR="00A6750F" w:rsidRDefault="00A6750F" w:rsidP="00A6750F">
      <w:pPr>
        <w:spacing w:after="390" w:line="480" w:lineRule="atLeast"/>
        <w:ind w:left="420" w:firstLine="420"/>
        <w:rPr>
          <w:rFonts w:ascii="Microsoft Yahei" w:eastAsia="宋体" w:hAnsi="Microsoft Yahei" w:cs="宋体"/>
          <w:color w:val="404040"/>
          <w:kern w:val="0"/>
          <w:szCs w:val="21"/>
        </w:rPr>
      </w:pPr>
      <w:proofErr w:type="gramStart"/>
      <w:r>
        <w:rPr>
          <w:rFonts w:ascii="Microsoft Yahei" w:eastAsia="宋体" w:hAnsi="Microsoft Yahei" w:cs="宋体" w:hint="eastAsia"/>
          <w:color w:val="404040"/>
          <w:kern w:val="0"/>
          <w:szCs w:val="21"/>
        </w:rPr>
        <w:t>附新三板</w:t>
      </w:r>
      <w:proofErr w:type="gramEnd"/>
      <w:r>
        <w:rPr>
          <w:rFonts w:ascii="Microsoft Yahei" w:eastAsia="宋体" w:hAnsi="Microsoft Yahei" w:cs="宋体" w:hint="eastAsia"/>
          <w:color w:val="404040"/>
          <w:kern w:val="0"/>
          <w:szCs w:val="21"/>
        </w:rPr>
        <w:t>创新层名单（股票代码：</w:t>
      </w:r>
      <w:r>
        <w:rPr>
          <w:rFonts w:ascii="Microsoft Yahei" w:eastAsia="宋体" w:hAnsi="Microsoft Yahei" w:cs="宋体" w:hint="eastAsia"/>
          <w:color w:val="404040"/>
          <w:kern w:val="0"/>
          <w:szCs w:val="21"/>
        </w:rPr>
        <w:t>830904</w:t>
      </w:r>
      <w:r>
        <w:rPr>
          <w:rFonts w:ascii="Microsoft Yahei" w:eastAsia="宋体" w:hAnsi="Microsoft Yahei" w:cs="宋体" w:hint="eastAsia"/>
          <w:color w:val="404040"/>
          <w:kern w:val="0"/>
          <w:szCs w:val="21"/>
        </w:rPr>
        <w:t>，博思特，第</w:t>
      </w:r>
      <w:r>
        <w:rPr>
          <w:rFonts w:ascii="Microsoft Yahei" w:eastAsia="宋体" w:hAnsi="Microsoft Yahei" w:cs="宋体" w:hint="eastAsia"/>
          <w:color w:val="404040"/>
          <w:kern w:val="0"/>
          <w:szCs w:val="21"/>
        </w:rPr>
        <w:t>191</w:t>
      </w:r>
      <w:r>
        <w:rPr>
          <w:rFonts w:ascii="Microsoft Yahei" w:eastAsia="宋体" w:hAnsi="Microsoft Yahei" w:cs="宋体" w:hint="eastAsia"/>
          <w:color w:val="404040"/>
          <w:kern w:val="0"/>
          <w:szCs w:val="21"/>
        </w:rPr>
        <w:t>号）</w:t>
      </w:r>
    </w:p>
    <w:tbl>
      <w:tblPr>
        <w:tblW w:w="7094" w:type="dxa"/>
        <w:tblInd w:w="719" w:type="dxa"/>
        <w:tblLayout w:type="fixed"/>
        <w:tblCellMar>
          <w:left w:w="0" w:type="dxa"/>
          <w:right w:w="0" w:type="dxa"/>
        </w:tblCellMar>
        <w:tblLook w:val="0000" w:firstRow="0" w:lastRow="0" w:firstColumn="0" w:lastColumn="0" w:noHBand="0" w:noVBand="0"/>
      </w:tblPr>
      <w:tblGrid>
        <w:gridCol w:w="1278"/>
        <w:gridCol w:w="2837"/>
        <w:gridCol w:w="2979"/>
      </w:tblGrid>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shd w:val="clear" w:color="auto" w:fill="BEBEBE"/>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序号</w:t>
            </w:r>
          </w:p>
        </w:tc>
        <w:tc>
          <w:tcPr>
            <w:tcW w:w="2837" w:type="dxa"/>
            <w:tcBorders>
              <w:top w:val="single" w:sz="4" w:space="0" w:color="000000"/>
              <w:left w:val="single" w:sz="4" w:space="0" w:color="000000"/>
              <w:bottom w:val="single" w:sz="4" w:space="0" w:color="000000"/>
              <w:right w:val="single" w:sz="4" w:space="0" w:color="000000"/>
            </w:tcBorders>
            <w:shd w:val="clear" w:color="auto" w:fill="BEBEBE"/>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证券</w:t>
            </w:r>
            <w:r w:rsidRPr="00996BE6">
              <w:rPr>
                <w:rFonts w:ascii="宋体" w:eastAsia="宋体" w:hAnsi="宋体" w:cs="Microsoft JhengHei" w:hint="eastAsia"/>
                <w:spacing w:val="2"/>
                <w:kern w:val="0"/>
                <w:sz w:val="18"/>
                <w:szCs w:val="18"/>
              </w:rPr>
              <w:t>代</w:t>
            </w:r>
            <w:r w:rsidRPr="00996BE6">
              <w:rPr>
                <w:rFonts w:ascii="宋体" w:eastAsia="宋体" w:hAnsi="宋体" w:cs="Microsoft JhengHei" w:hint="eastAsia"/>
                <w:kern w:val="0"/>
                <w:sz w:val="18"/>
                <w:szCs w:val="18"/>
              </w:rPr>
              <w:t>码</w:t>
            </w:r>
          </w:p>
        </w:tc>
        <w:tc>
          <w:tcPr>
            <w:tcW w:w="2979" w:type="dxa"/>
            <w:tcBorders>
              <w:top w:val="single" w:sz="4" w:space="0" w:color="000000"/>
              <w:left w:val="single" w:sz="4" w:space="0" w:color="000000"/>
              <w:bottom w:val="single" w:sz="4" w:space="0" w:color="000000"/>
              <w:right w:val="single" w:sz="4" w:space="0" w:color="000000"/>
            </w:tcBorders>
            <w:shd w:val="clear" w:color="auto" w:fill="BEBEBE"/>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证券</w:t>
            </w:r>
            <w:r w:rsidRPr="00996BE6">
              <w:rPr>
                <w:rFonts w:ascii="宋体" w:eastAsia="宋体" w:hAnsi="宋体" w:cs="Microsoft JhengHei" w:hint="eastAsia"/>
                <w:spacing w:val="2"/>
                <w:kern w:val="0"/>
                <w:sz w:val="18"/>
                <w:szCs w:val="18"/>
              </w:rPr>
              <w:t>简</w:t>
            </w:r>
            <w:r w:rsidRPr="00996BE6">
              <w:rPr>
                <w:rFonts w:ascii="宋体" w:eastAsia="宋体" w:hAnsi="宋体" w:cs="Microsoft JhengHei" w:hint="eastAsia"/>
                <w:kern w:val="0"/>
                <w:sz w:val="18"/>
                <w:szCs w:val="18"/>
              </w:rPr>
              <w:t>称</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w w:val="90"/>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中科软</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w w:val="90"/>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原子高科</w:t>
            </w:r>
          </w:p>
        </w:tc>
      </w:tr>
      <w:tr w:rsidR="005E2B6A" w:rsidRPr="00181FE3"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181FE3" w:rsidRDefault="005E2B6A" w:rsidP="00AD1E15">
            <w:pPr>
              <w:autoSpaceDE w:val="0"/>
              <w:autoSpaceDN w:val="0"/>
              <w:adjustRightInd w:val="0"/>
              <w:snapToGrid w:val="0"/>
              <w:jc w:val="center"/>
              <w:rPr>
                <w:rFonts w:ascii="宋体" w:eastAsia="宋体" w:hAnsi="宋体"/>
                <w:b/>
                <w:kern w:val="0"/>
                <w:sz w:val="18"/>
                <w:szCs w:val="18"/>
              </w:rPr>
            </w:pPr>
            <w:r w:rsidRPr="00181FE3">
              <w:rPr>
                <w:rFonts w:ascii="宋体" w:eastAsia="宋体" w:hAnsi="宋体" w:cs="Arial"/>
                <w:b/>
                <w:w w:val="90"/>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181FE3" w:rsidRDefault="005E2B6A" w:rsidP="00AD1E15">
            <w:pPr>
              <w:autoSpaceDE w:val="0"/>
              <w:autoSpaceDN w:val="0"/>
              <w:adjustRightInd w:val="0"/>
              <w:snapToGrid w:val="0"/>
              <w:jc w:val="center"/>
              <w:rPr>
                <w:rFonts w:ascii="宋体" w:eastAsia="宋体" w:hAnsi="宋体"/>
                <w:b/>
                <w:kern w:val="0"/>
                <w:sz w:val="18"/>
                <w:szCs w:val="18"/>
              </w:rPr>
            </w:pPr>
            <w:r w:rsidRPr="00181FE3">
              <w:rPr>
                <w:rFonts w:ascii="宋体" w:eastAsia="宋体" w:hAnsi="宋体" w:cs="Arial"/>
                <w:b/>
                <w:spacing w:val="1"/>
                <w:w w:val="90"/>
                <w:kern w:val="0"/>
                <w:sz w:val="18"/>
                <w:szCs w:val="18"/>
              </w:rPr>
              <w:t>4</w:t>
            </w:r>
            <w:r w:rsidRPr="00181FE3">
              <w:rPr>
                <w:rFonts w:ascii="宋体" w:eastAsia="宋体" w:hAnsi="宋体" w:cs="Arial"/>
                <w:b/>
                <w:spacing w:val="-1"/>
                <w:w w:val="90"/>
                <w:kern w:val="0"/>
                <w:sz w:val="18"/>
                <w:szCs w:val="18"/>
              </w:rPr>
              <w:t>30</w:t>
            </w:r>
            <w:r w:rsidRPr="00181FE3">
              <w:rPr>
                <w:rFonts w:ascii="宋体" w:eastAsia="宋体" w:hAnsi="宋体" w:cs="Arial"/>
                <w:b/>
                <w:spacing w:val="1"/>
                <w:w w:val="90"/>
                <w:kern w:val="0"/>
                <w:sz w:val="18"/>
                <w:szCs w:val="18"/>
              </w:rPr>
              <w:t>0</w:t>
            </w:r>
            <w:r w:rsidRPr="00181FE3">
              <w:rPr>
                <w:rFonts w:ascii="宋体" w:eastAsia="宋体" w:hAnsi="宋体" w:cs="Arial"/>
                <w:b/>
                <w:spacing w:val="-1"/>
                <w:w w:val="90"/>
                <w:kern w:val="0"/>
                <w:sz w:val="18"/>
                <w:szCs w:val="18"/>
              </w:rPr>
              <w:t>1</w:t>
            </w:r>
            <w:r w:rsidRPr="00181FE3">
              <w:rPr>
                <w:rFonts w:ascii="宋体" w:eastAsia="宋体" w:hAnsi="宋体" w:cs="Arial"/>
                <w:b/>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181FE3" w:rsidRDefault="005E2B6A" w:rsidP="00AD1E15">
            <w:pPr>
              <w:autoSpaceDE w:val="0"/>
              <w:autoSpaceDN w:val="0"/>
              <w:adjustRightInd w:val="0"/>
              <w:snapToGrid w:val="0"/>
              <w:jc w:val="center"/>
              <w:rPr>
                <w:rFonts w:ascii="宋体" w:eastAsia="宋体" w:hAnsi="宋体"/>
                <w:b/>
                <w:kern w:val="0"/>
                <w:sz w:val="18"/>
                <w:szCs w:val="18"/>
              </w:rPr>
            </w:pPr>
            <w:r w:rsidRPr="00181FE3">
              <w:rPr>
                <w:rFonts w:ascii="宋体" w:eastAsia="宋体" w:hAnsi="宋体" w:cs="Microsoft JhengHei" w:hint="eastAsia"/>
                <w:b/>
                <w:kern w:val="0"/>
                <w:sz w:val="18"/>
                <w:szCs w:val="18"/>
              </w:rPr>
              <w:t>指南针</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w w:val="90"/>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恒业世纪</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w w:val="90"/>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w:t>
            </w:r>
            <w:proofErr w:type="gramStart"/>
            <w:r w:rsidRPr="00996BE6">
              <w:rPr>
                <w:rFonts w:ascii="宋体" w:eastAsia="宋体" w:hAnsi="宋体" w:cs="Microsoft JhengHei" w:hint="eastAsia"/>
                <w:kern w:val="0"/>
                <w:sz w:val="18"/>
                <w:szCs w:val="18"/>
              </w:rPr>
              <w:t>鑫</w:t>
            </w:r>
            <w:proofErr w:type="gramEnd"/>
            <w:r w:rsidRPr="00996BE6">
              <w:rPr>
                <w:rFonts w:ascii="宋体" w:eastAsia="宋体" w:hAnsi="宋体" w:cs="Microsoft JhengHei" w:hint="eastAsia"/>
                <w:kern w:val="0"/>
                <w:sz w:val="18"/>
                <w:szCs w:val="18"/>
              </w:rPr>
              <w:t>科金</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w w:val="90"/>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联飞翔</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w w:val="90"/>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九恒星</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w w:val="90"/>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超毅网络</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w w:val="90"/>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中科国信</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首都在线</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德</w:t>
            </w:r>
            <w:proofErr w:type="gramStart"/>
            <w:r w:rsidRPr="00996BE6">
              <w:rPr>
                <w:rFonts w:ascii="宋体" w:eastAsia="宋体" w:hAnsi="宋体" w:cs="Microsoft JhengHei" w:hint="eastAsia"/>
                <w:kern w:val="0"/>
                <w:sz w:val="18"/>
                <w:szCs w:val="18"/>
              </w:rPr>
              <w:t>鑫物联</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中讯四方</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道隆软件</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尚水股份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博雅英杰</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中科联众</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星和</w:t>
            </w:r>
            <w:proofErr w:type="gramStart"/>
            <w:r w:rsidRPr="00996BE6">
              <w:rPr>
                <w:rFonts w:ascii="宋体" w:eastAsia="宋体" w:hAnsi="宋体" w:cs="Microsoft JhengHei" w:hint="eastAsia"/>
                <w:kern w:val="0"/>
                <w:sz w:val="18"/>
                <w:szCs w:val="18"/>
              </w:rPr>
              <w:t>众工</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新锐英诚</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19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七维航测</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同辉信息</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金刚游戏</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赛德丽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金润科技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广厦网络</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卡</w:t>
            </w:r>
            <w:proofErr w:type="gramStart"/>
            <w:r w:rsidRPr="00996BE6">
              <w:rPr>
                <w:rFonts w:ascii="宋体" w:eastAsia="宋体" w:hAnsi="宋体" w:cs="Microsoft JhengHei" w:hint="eastAsia"/>
                <w:kern w:val="0"/>
                <w:sz w:val="18"/>
                <w:szCs w:val="18"/>
              </w:rPr>
              <w:t>联科技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华岭股份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新眼光</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久日新材</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29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科能腾达</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30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思创银联</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31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创世生态</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lastRenderedPageBreak/>
              <w:t>32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聚利科技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33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光</w:t>
            </w:r>
            <w:proofErr w:type="gramStart"/>
            <w:r w:rsidRPr="00996BE6">
              <w:rPr>
                <w:rFonts w:ascii="宋体" w:eastAsia="宋体" w:hAnsi="宋体" w:cs="Microsoft JhengHei" w:hint="eastAsia"/>
                <w:kern w:val="0"/>
                <w:sz w:val="18"/>
                <w:szCs w:val="18"/>
              </w:rPr>
              <w:t>宝联合</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34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融智通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35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沃捷传媒</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36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中教股份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37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点点客</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38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白虹软件</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39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全网数商</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天友设计</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微创光电</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优</w:t>
            </w:r>
            <w:proofErr w:type="gramStart"/>
            <w:r w:rsidRPr="00996BE6">
              <w:rPr>
                <w:rFonts w:ascii="宋体" w:eastAsia="宋体" w:hAnsi="宋体" w:cs="Microsoft JhengHei" w:hint="eastAsia"/>
                <w:kern w:val="0"/>
                <w:sz w:val="18"/>
                <w:szCs w:val="18"/>
              </w:rPr>
              <w:t>炫</w:t>
            </w:r>
            <w:proofErr w:type="gramEnd"/>
            <w:r w:rsidRPr="00996BE6">
              <w:rPr>
                <w:rFonts w:ascii="宋体" w:eastAsia="宋体" w:hAnsi="宋体" w:cs="Microsoft JhengHei" w:hint="eastAsia"/>
                <w:kern w:val="0"/>
                <w:sz w:val="18"/>
                <w:szCs w:val="18"/>
              </w:rPr>
              <w:t>软件</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丰电科技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申石软件</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璟</w:t>
            </w:r>
            <w:proofErr w:type="gramStart"/>
            <w:r w:rsidRPr="00996BE6">
              <w:rPr>
                <w:rFonts w:ascii="宋体" w:eastAsia="宋体" w:hAnsi="宋体" w:cs="Microsoft JhengHei" w:hint="eastAsia"/>
                <w:kern w:val="0"/>
                <w:sz w:val="18"/>
                <w:szCs w:val="18"/>
              </w:rPr>
              <w:t>泓科技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亿童文教</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伊禾农品</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奥</w:t>
            </w:r>
            <w:proofErr w:type="gramStart"/>
            <w:r w:rsidRPr="00996BE6">
              <w:rPr>
                <w:rFonts w:ascii="宋体" w:eastAsia="宋体" w:hAnsi="宋体" w:cs="Microsoft JhengHei" w:hint="eastAsia"/>
                <w:kern w:val="0"/>
                <w:sz w:val="18"/>
                <w:szCs w:val="18"/>
              </w:rPr>
              <w:t>凯</w:t>
            </w:r>
            <w:proofErr w:type="gramEnd"/>
            <w:r w:rsidRPr="00996BE6">
              <w:rPr>
                <w:rFonts w:ascii="宋体" w:eastAsia="宋体" w:hAnsi="宋体" w:cs="Microsoft JhengHei" w:hint="eastAsia"/>
                <w:kern w:val="0"/>
                <w:sz w:val="18"/>
                <w:szCs w:val="18"/>
              </w:rPr>
              <w:t>立</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绿</w:t>
            </w:r>
            <w:proofErr w:type="gramStart"/>
            <w:r w:rsidRPr="00996BE6">
              <w:rPr>
                <w:rFonts w:ascii="宋体" w:eastAsia="宋体" w:hAnsi="宋体" w:cs="Microsoft JhengHei" w:hint="eastAsia"/>
                <w:kern w:val="0"/>
                <w:sz w:val="18"/>
                <w:szCs w:val="18"/>
              </w:rPr>
              <w:t>岸网络</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银都传媒</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美兰股份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大汉三通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铜牛信息</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颂大教育</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奥特美克</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金日创</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光电高斯</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联宇技术</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59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兴</w:t>
            </w:r>
            <w:proofErr w:type="gramStart"/>
            <w:r w:rsidRPr="00996BE6">
              <w:rPr>
                <w:rFonts w:ascii="宋体" w:eastAsia="宋体" w:hAnsi="宋体" w:cs="Microsoft JhengHei" w:hint="eastAsia"/>
                <w:kern w:val="0"/>
                <w:sz w:val="18"/>
                <w:szCs w:val="18"/>
              </w:rPr>
              <w:t>竹信息</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易同科技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布雷尔利</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易维科技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蓝天环保</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易点天下</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光伏宝</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淘礼网</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维珍创意</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四维传媒</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69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智合新天</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天阶生物</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精英智通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捷</w:t>
            </w:r>
            <w:proofErr w:type="gramStart"/>
            <w:r w:rsidRPr="00996BE6">
              <w:rPr>
                <w:rFonts w:ascii="宋体" w:eastAsia="宋体" w:hAnsi="宋体" w:cs="Microsoft JhengHei" w:hint="eastAsia"/>
                <w:kern w:val="0"/>
                <w:sz w:val="18"/>
                <w:szCs w:val="18"/>
              </w:rPr>
              <w:t>世</w:t>
            </w:r>
            <w:proofErr w:type="gramEnd"/>
            <w:r w:rsidRPr="00996BE6">
              <w:rPr>
                <w:rFonts w:ascii="宋体" w:eastAsia="宋体" w:hAnsi="宋体" w:cs="Microsoft JhengHei" w:hint="eastAsia"/>
                <w:kern w:val="0"/>
                <w:sz w:val="18"/>
                <w:szCs w:val="18"/>
              </w:rPr>
              <w:t>智通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华韩整形</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银音科技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呈创科技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哇棒传媒</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万德智新</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爱科</w:t>
            </w:r>
            <w:proofErr w:type="gramStart"/>
            <w:r w:rsidRPr="00996BE6">
              <w:rPr>
                <w:rFonts w:ascii="宋体" w:eastAsia="宋体" w:hAnsi="宋体" w:cs="Microsoft JhengHei" w:hint="eastAsia"/>
                <w:kern w:val="0"/>
                <w:sz w:val="18"/>
                <w:szCs w:val="18"/>
              </w:rPr>
              <w:t>凯</w:t>
            </w:r>
            <w:proofErr w:type="gramEnd"/>
            <w:r w:rsidRPr="00996BE6">
              <w:rPr>
                <w:rFonts w:ascii="宋体" w:eastAsia="宋体" w:hAnsi="宋体" w:cs="Microsoft JhengHei" w:hint="eastAsia"/>
                <w:kern w:val="0"/>
                <w:sz w:val="18"/>
                <w:szCs w:val="18"/>
              </w:rPr>
              <w:t>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79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百</w:t>
            </w:r>
            <w:proofErr w:type="gramStart"/>
            <w:r w:rsidRPr="00996BE6">
              <w:rPr>
                <w:rFonts w:ascii="宋体" w:eastAsia="宋体" w:hAnsi="宋体" w:cs="Microsoft JhengHei" w:hint="eastAsia"/>
                <w:kern w:val="0"/>
                <w:sz w:val="18"/>
                <w:szCs w:val="18"/>
              </w:rPr>
              <w:t>傲科技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沃特能源</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雷腾软件</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基美影业</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w:t>
            </w:r>
            <w:proofErr w:type="gramStart"/>
            <w:r w:rsidRPr="00996BE6">
              <w:rPr>
                <w:rFonts w:ascii="宋体" w:eastAsia="宋体" w:hAnsi="宋体" w:cs="Microsoft JhengHei" w:hint="eastAsia"/>
                <w:kern w:val="0"/>
                <w:sz w:val="18"/>
                <w:szCs w:val="18"/>
              </w:rPr>
              <w:t>电创新</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金天地</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力码科</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威门药业</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泰达新材</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捷安高科</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lastRenderedPageBreak/>
              <w:t>89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英富森</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星立方</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东亚装饰</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红豆杉</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亿汇达</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星火环境</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帝信通信</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晓沃环保</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苏轴股份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华之邦</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99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永继电气</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普滤得</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方林科技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食安科技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仙宜岱</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德联科技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三</w:t>
            </w:r>
            <w:proofErr w:type="gramStart"/>
            <w:r w:rsidRPr="00996BE6">
              <w:rPr>
                <w:rFonts w:ascii="宋体" w:eastAsia="宋体" w:hAnsi="宋体" w:cs="Microsoft JhengHei" w:hint="eastAsia"/>
                <w:kern w:val="0"/>
                <w:sz w:val="18"/>
                <w:szCs w:val="18"/>
              </w:rPr>
              <w:t>网科技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陆海科技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华艺园林</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太湖股份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树业环保</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深圳行健</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必控科技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安泰得</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陆道文创</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森鹰窗业</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旭建新材</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普金科技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东创科技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老来寿</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w:t>
            </w:r>
            <w:proofErr w:type="gramStart"/>
            <w:r w:rsidRPr="00996BE6">
              <w:rPr>
                <w:rFonts w:ascii="宋体" w:eastAsia="宋体" w:hAnsi="宋体" w:cs="Microsoft JhengHei" w:hint="eastAsia"/>
                <w:kern w:val="0"/>
                <w:sz w:val="18"/>
                <w:szCs w:val="18"/>
              </w:rPr>
              <w:t>正医疗</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上陵牧业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芯朋微</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麟</w:t>
            </w:r>
            <w:proofErr w:type="gramEnd"/>
            <w:r w:rsidRPr="00996BE6">
              <w:rPr>
                <w:rFonts w:ascii="宋体" w:eastAsia="宋体" w:hAnsi="宋体" w:cs="Microsoft JhengHei" w:hint="eastAsia"/>
                <w:kern w:val="0"/>
                <w:sz w:val="18"/>
                <w:szCs w:val="18"/>
              </w:rPr>
              <w:t>龙股份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嘉达早教</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泰谷生物</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北鼎晶辉</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扬子地板</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闽保股份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星科智能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亚成微</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英派瑞</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安尔发</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差旅天下</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明德生物</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新达通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大树智能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中磁视讯</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欧迅体育</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凯</w:t>
            </w:r>
            <w:proofErr w:type="gramEnd"/>
            <w:r w:rsidRPr="00996BE6">
              <w:rPr>
                <w:rFonts w:ascii="宋体" w:eastAsia="宋体" w:hAnsi="宋体" w:cs="Microsoft JhengHei" w:hint="eastAsia"/>
                <w:kern w:val="0"/>
                <w:sz w:val="18"/>
                <w:szCs w:val="18"/>
              </w:rPr>
              <w:t>立德</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益善生物</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顺达智能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江苏铁发</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高衡力</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天跃科技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w:t>
            </w:r>
            <w:proofErr w:type="gramStart"/>
            <w:r w:rsidRPr="00996BE6">
              <w:rPr>
                <w:rFonts w:ascii="宋体" w:eastAsia="宋体" w:hAnsi="宋体" w:cs="Microsoft JhengHei" w:hint="eastAsia"/>
                <w:kern w:val="0"/>
                <w:sz w:val="18"/>
                <w:szCs w:val="18"/>
              </w:rPr>
              <w:t>波绿建</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联兴科技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中天羊业</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欧神诺</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合肥高科</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瑞杰科技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芳笛环保</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先大药业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光维通信</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尚思传媒</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七星科技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索泰能源</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波智高远</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华曦达</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凯</w:t>
            </w:r>
            <w:proofErr w:type="gramEnd"/>
            <w:r w:rsidRPr="00996BE6">
              <w:rPr>
                <w:rFonts w:ascii="宋体" w:eastAsia="宋体" w:hAnsi="宋体" w:cs="Microsoft JhengHei" w:hint="eastAsia"/>
                <w:kern w:val="0"/>
                <w:sz w:val="18"/>
                <w:szCs w:val="18"/>
              </w:rPr>
              <w:t>路仕</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美诺福</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华灿电讯</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广源精密</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阿拉丁</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艾融软件</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安达科技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蓝山科技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卡特股份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巨峰股份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致生联发</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雪郎生物</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海容冷链</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世</w:t>
            </w:r>
            <w:proofErr w:type="gramEnd"/>
            <w:r w:rsidRPr="00996BE6">
              <w:rPr>
                <w:rFonts w:ascii="宋体" w:eastAsia="宋体" w:hAnsi="宋体" w:cs="Microsoft JhengHei" w:hint="eastAsia"/>
                <w:kern w:val="0"/>
                <w:sz w:val="18"/>
                <w:szCs w:val="18"/>
              </w:rPr>
              <w:t>优电气</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万绿生物</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w:t>
            </w:r>
            <w:proofErr w:type="gramStart"/>
            <w:r w:rsidRPr="00996BE6">
              <w:rPr>
                <w:rFonts w:ascii="宋体" w:eastAsia="宋体" w:hAnsi="宋体" w:cs="Microsoft JhengHei" w:hint="eastAsia"/>
                <w:kern w:val="0"/>
                <w:sz w:val="18"/>
                <w:szCs w:val="18"/>
              </w:rPr>
              <w:t>昶</w:t>
            </w:r>
            <w:proofErr w:type="gramEnd"/>
            <w:r w:rsidRPr="00996BE6">
              <w:rPr>
                <w:rFonts w:ascii="宋体" w:eastAsia="宋体" w:hAnsi="宋体" w:cs="Microsoft JhengHei" w:hint="eastAsia"/>
                <w:kern w:val="0"/>
                <w:sz w:val="18"/>
                <w:szCs w:val="18"/>
              </w:rPr>
              <w:t>虹</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南源电力</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古城香</w:t>
            </w:r>
            <w:proofErr w:type="gramEnd"/>
            <w:r w:rsidRPr="00996BE6">
              <w:rPr>
                <w:rFonts w:ascii="宋体" w:eastAsia="宋体" w:hAnsi="宋体" w:cs="Microsoft JhengHei" w:hint="eastAsia"/>
                <w:kern w:val="0"/>
                <w:sz w:val="18"/>
                <w:szCs w:val="18"/>
              </w:rPr>
              <w:t>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新产业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长牛股份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芯</w:t>
            </w:r>
            <w:proofErr w:type="gramStart"/>
            <w:r w:rsidRPr="00996BE6">
              <w:rPr>
                <w:rFonts w:ascii="宋体" w:eastAsia="宋体" w:hAnsi="宋体" w:cs="Microsoft JhengHei" w:hint="eastAsia"/>
                <w:kern w:val="0"/>
                <w:sz w:val="18"/>
                <w:szCs w:val="18"/>
              </w:rPr>
              <w:t>邦</w:t>
            </w:r>
            <w:proofErr w:type="gramEnd"/>
            <w:r w:rsidRPr="00996BE6">
              <w:rPr>
                <w:rFonts w:ascii="宋体" w:eastAsia="宋体" w:hAnsi="宋体" w:cs="Microsoft JhengHei" w:hint="eastAsia"/>
                <w:kern w:val="0"/>
                <w:sz w:val="18"/>
                <w:szCs w:val="18"/>
              </w:rPr>
              <w:t>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平原非标</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万企达</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骏华农牧</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盈谷股份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华图教育</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丰海科技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凌</w:t>
            </w:r>
            <w:proofErr w:type="gramStart"/>
            <w:r w:rsidRPr="00996BE6">
              <w:rPr>
                <w:rFonts w:ascii="宋体" w:eastAsia="宋体" w:hAnsi="宋体" w:cs="Microsoft JhengHei" w:hint="eastAsia"/>
                <w:kern w:val="0"/>
                <w:sz w:val="18"/>
                <w:szCs w:val="18"/>
              </w:rPr>
              <w:t>志软件</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基康仪器</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圣泉集团</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波斯科技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紫竹桩基</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复展科技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573CEE" w:rsidRDefault="005E2B6A" w:rsidP="00AD1E15">
            <w:pPr>
              <w:autoSpaceDE w:val="0"/>
              <w:autoSpaceDN w:val="0"/>
              <w:adjustRightInd w:val="0"/>
              <w:snapToGrid w:val="0"/>
              <w:jc w:val="center"/>
              <w:rPr>
                <w:rFonts w:ascii="宋体" w:eastAsia="宋体" w:hAnsi="宋体"/>
                <w:color w:val="FF0000"/>
                <w:kern w:val="0"/>
                <w:sz w:val="44"/>
                <w:szCs w:val="18"/>
              </w:rPr>
            </w:pPr>
            <w:r w:rsidRPr="00573CEE">
              <w:rPr>
                <w:rFonts w:ascii="宋体" w:eastAsia="宋体" w:hAnsi="宋体" w:cs="Arial"/>
                <w:color w:val="FF0000"/>
                <w:spacing w:val="1"/>
                <w:kern w:val="0"/>
                <w:sz w:val="44"/>
                <w:szCs w:val="18"/>
              </w:rPr>
              <w:t>1</w:t>
            </w:r>
            <w:r w:rsidRPr="00573CEE">
              <w:rPr>
                <w:rFonts w:ascii="宋体" w:eastAsia="宋体" w:hAnsi="宋体" w:cs="Arial"/>
                <w:color w:val="FF0000"/>
                <w:spacing w:val="-1"/>
                <w:kern w:val="0"/>
                <w:sz w:val="44"/>
                <w:szCs w:val="18"/>
              </w:rPr>
              <w:t>9</w:t>
            </w:r>
            <w:r w:rsidRPr="00573CEE">
              <w:rPr>
                <w:rFonts w:ascii="宋体" w:eastAsia="宋体" w:hAnsi="宋体" w:cs="Arial"/>
                <w:color w:val="FF0000"/>
                <w:kern w:val="0"/>
                <w:sz w:val="44"/>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573CEE" w:rsidRDefault="005E2B6A" w:rsidP="00AD1E15">
            <w:pPr>
              <w:autoSpaceDE w:val="0"/>
              <w:autoSpaceDN w:val="0"/>
              <w:adjustRightInd w:val="0"/>
              <w:snapToGrid w:val="0"/>
              <w:jc w:val="center"/>
              <w:rPr>
                <w:rFonts w:ascii="宋体" w:eastAsia="宋体" w:hAnsi="宋体"/>
                <w:color w:val="FF0000"/>
                <w:kern w:val="0"/>
                <w:sz w:val="44"/>
                <w:szCs w:val="18"/>
              </w:rPr>
            </w:pPr>
            <w:r w:rsidRPr="00573CEE">
              <w:rPr>
                <w:rFonts w:ascii="宋体" w:eastAsia="宋体" w:hAnsi="宋体" w:cs="Arial"/>
                <w:color w:val="FF0000"/>
                <w:spacing w:val="1"/>
                <w:w w:val="90"/>
                <w:kern w:val="0"/>
                <w:sz w:val="44"/>
                <w:szCs w:val="18"/>
              </w:rPr>
              <w:t>8</w:t>
            </w:r>
            <w:r w:rsidRPr="00573CEE">
              <w:rPr>
                <w:rFonts w:ascii="宋体" w:eastAsia="宋体" w:hAnsi="宋体" w:cs="Arial"/>
                <w:color w:val="FF0000"/>
                <w:spacing w:val="-1"/>
                <w:w w:val="90"/>
                <w:kern w:val="0"/>
                <w:sz w:val="44"/>
                <w:szCs w:val="18"/>
              </w:rPr>
              <w:t>30</w:t>
            </w:r>
            <w:r w:rsidRPr="00573CEE">
              <w:rPr>
                <w:rFonts w:ascii="宋体" w:eastAsia="宋体" w:hAnsi="宋体" w:cs="Arial"/>
                <w:color w:val="FF0000"/>
                <w:spacing w:val="1"/>
                <w:w w:val="90"/>
                <w:kern w:val="0"/>
                <w:sz w:val="44"/>
                <w:szCs w:val="18"/>
              </w:rPr>
              <w:t>9</w:t>
            </w:r>
            <w:r w:rsidRPr="00573CEE">
              <w:rPr>
                <w:rFonts w:ascii="宋体" w:eastAsia="宋体" w:hAnsi="宋体" w:cs="Arial"/>
                <w:color w:val="FF0000"/>
                <w:spacing w:val="-1"/>
                <w:w w:val="90"/>
                <w:kern w:val="0"/>
                <w:sz w:val="44"/>
                <w:szCs w:val="18"/>
              </w:rPr>
              <w:t>0</w:t>
            </w:r>
            <w:r w:rsidRPr="00573CEE">
              <w:rPr>
                <w:rFonts w:ascii="宋体" w:eastAsia="宋体" w:hAnsi="宋体" w:cs="Arial"/>
                <w:color w:val="FF0000"/>
                <w:w w:val="90"/>
                <w:kern w:val="0"/>
                <w:sz w:val="44"/>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573CEE" w:rsidRDefault="005E2B6A" w:rsidP="00AD1E15">
            <w:pPr>
              <w:autoSpaceDE w:val="0"/>
              <w:autoSpaceDN w:val="0"/>
              <w:adjustRightInd w:val="0"/>
              <w:snapToGrid w:val="0"/>
              <w:jc w:val="center"/>
              <w:rPr>
                <w:rFonts w:ascii="宋体" w:eastAsia="宋体" w:hAnsi="宋体"/>
                <w:color w:val="FF0000"/>
                <w:kern w:val="0"/>
                <w:sz w:val="44"/>
                <w:szCs w:val="18"/>
              </w:rPr>
            </w:pPr>
            <w:r w:rsidRPr="00573CEE">
              <w:rPr>
                <w:rFonts w:ascii="宋体" w:eastAsia="宋体" w:hAnsi="宋体" w:cs="Microsoft JhengHei" w:hint="eastAsia"/>
                <w:color w:val="FF0000"/>
                <w:kern w:val="0"/>
                <w:sz w:val="44"/>
                <w:szCs w:val="18"/>
              </w:rPr>
              <w:t>博思特</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科汇电自</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公准股份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裕荣光电</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鄂信钻石</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仁会生物</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纳晶科技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可恩口腔</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1</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景尚旅业</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金柏股份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捷昌驱动</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西安同大</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大盛微电</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微步信息</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润农节水</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苏北花卉</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华电电气</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道</w:t>
            </w:r>
            <w:proofErr w:type="gramStart"/>
            <w:r w:rsidRPr="00996BE6">
              <w:rPr>
                <w:rFonts w:ascii="宋体" w:eastAsia="宋体" w:hAnsi="宋体" w:cs="Microsoft JhengHei" w:hint="eastAsia"/>
                <w:kern w:val="0"/>
                <w:sz w:val="18"/>
                <w:szCs w:val="18"/>
              </w:rPr>
              <w:t>一</w:t>
            </w:r>
            <w:proofErr w:type="gramEnd"/>
            <w:r w:rsidRPr="00996BE6">
              <w:rPr>
                <w:rFonts w:ascii="宋体" w:eastAsia="宋体" w:hAnsi="宋体" w:cs="Microsoft JhengHei" w:hint="eastAsia"/>
                <w:kern w:val="0"/>
                <w:sz w:val="18"/>
                <w:szCs w:val="18"/>
              </w:rPr>
              <w:t>信息</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先临三维</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兴和股份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壹玖壹玖</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30</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银橙传媒</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吉芬设计</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合锐赛</w:t>
            </w:r>
            <w:proofErr w:type="gramEnd"/>
            <w:r w:rsidRPr="00996BE6">
              <w:rPr>
                <w:rFonts w:ascii="宋体" w:eastAsia="宋体" w:hAnsi="宋体" w:cs="Microsoft JhengHei" w:hint="eastAsia"/>
                <w:kern w:val="0"/>
                <w:sz w:val="18"/>
                <w:szCs w:val="18"/>
              </w:rPr>
              <w:t>尔</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天佳科技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三友创美</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小白龙</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博硕光电</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卓华信息</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裕</w:t>
            </w:r>
            <w:proofErr w:type="gramStart"/>
            <w:r w:rsidRPr="00996BE6">
              <w:rPr>
                <w:rFonts w:ascii="宋体" w:eastAsia="宋体" w:hAnsi="宋体" w:cs="Microsoft JhengHei" w:hint="eastAsia"/>
                <w:kern w:val="0"/>
                <w:sz w:val="18"/>
                <w:szCs w:val="18"/>
              </w:rPr>
              <w:t>国股份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国义招标</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赛</w:t>
            </w:r>
            <w:proofErr w:type="gramStart"/>
            <w:r w:rsidRPr="00996BE6">
              <w:rPr>
                <w:rFonts w:ascii="宋体" w:eastAsia="宋体" w:hAnsi="宋体" w:cs="Microsoft JhengHei" w:hint="eastAsia"/>
                <w:kern w:val="0"/>
                <w:sz w:val="18"/>
                <w:szCs w:val="18"/>
              </w:rPr>
              <w:t>莱</w:t>
            </w:r>
            <w:proofErr w:type="gramEnd"/>
            <w:r w:rsidRPr="00996BE6">
              <w:rPr>
                <w:rFonts w:ascii="宋体" w:eastAsia="宋体" w:hAnsi="宋体" w:cs="Microsoft JhengHei" w:hint="eastAsia"/>
                <w:kern w:val="0"/>
                <w:sz w:val="18"/>
                <w:szCs w:val="18"/>
              </w:rPr>
              <w:t>拉</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美佳新材</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多普泰</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安泰股份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根力多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瑞聚股份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东润环能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华恒生物</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锡成新材</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鑫</w:t>
            </w:r>
            <w:proofErr w:type="gramEnd"/>
            <w:r w:rsidRPr="00996BE6">
              <w:rPr>
                <w:rFonts w:ascii="宋体" w:eastAsia="宋体" w:hAnsi="宋体" w:cs="Microsoft JhengHei" w:hint="eastAsia"/>
                <w:kern w:val="0"/>
                <w:sz w:val="18"/>
                <w:szCs w:val="18"/>
              </w:rPr>
              <w:t>航科技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维泰股份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奥</w:t>
            </w:r>
            <w:proofErr w:type="gramStart"/>
            <w:r w:rsidRPr="00996BE6">
              <w:rPr>
                <w:rFonts w:ascii="宋体" w:eastAsia="宋体" w:hAnsi="宋体" w:cs="Microsoft JhengHei" w:hint="eastAsia"/>
                <w:kern w:val="0"/>
                <w:sz w:val="18"/>
                <w:szCs w:val="18"/>
              </w:rPr>
              <w:t>维云网</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易</w:t>
            </w:r>
            <w:proofErr w:type="gramStart"/>
            <w:r w:rsidRPr="00996BE6">
              <w:rPr>
                <w:rFonts w:ascii="宋体" w:eastAsia="宋体" w:hAnsi="宋体" w:cs="Microsoft JhengHei" w:hint="eastAsia"/>
                <w:kern w:val="0"/>
                <w:sz w:val="18"/>
                <w:szCs w:val="18"/>
              </w:rPr>
              <w:t>销科技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维恩贝特</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蓝钻生物</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达海智能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元鼎科技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领信股份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易讯通</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安达物流</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伊菲股份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百特</w:t>
            </w:r>
            <w:proofErr w:type="gramStart"/>
            <w:r w:rsidRPr="00996BE6">
              <w:rPr>
                <w:rFonts w:ascii="宋体" w:eastAsia="宋体" w:hAnsi="宋体" w:cs="Microsoft JhengHei" w:hint="eastAsia"/>
                <w:kern w:val="0"/>
                <w:sz w:val="18"/>
                <w:szCs w:val="18"/>
              </w:rPr>
              <w:t>莱</w:t>
            </w:r>
            <w:proofErr w:type="gramEnd"/>
            <w:r w:rsidRPr="00996BE6">
              <w:rPr>
                <w:rFonts w:ascii="宋体" w:eastAsia="宋体" w:hAnsi="宋体" w:cs="Microsoft JhengHei" w:hint="eastAsia"/>
                <w:kern w:val="0"/>
                <w:sz w:val="18"/>
                <w:szCs w:val="18"/>
              </w:rPr>
              <w:t>德</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海纳生物</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泰恩康</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派诺科技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深冷能源</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科</w:t>
            </w:r>
            <w:proofErr w:type="gramStart"/>
            <w:r w:rsidRPr="00996BE6">
              <w:rPr>
                <w:rFonts w:ascii="宋体" w:eastAsia="宋体" w:hAnsi="宋体" w:cs="Microsoft JhengHei" w:hint="eastAsia"/>
                <w:kern w:val="0"/>
                <w:sz w:val="18"/>
                <w:szCs w:val="18"/>
              </w:rPr>
              <w:t>马材料</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强盛股份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众智软件</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金鸿药业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创尔生物</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正兴玉</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第六元素</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派</w:t>
            </w:r>
            <w:proofErr w:type="gramStart"/>
            <w:r w:rsidRPr="00996BE6">
              <w:rPr>
                <w:rFonts w:ascii="宋体" w:eastAsia="宋体" w:hAnsi="宋体" w:cs="Microsoft JhengHei" w:hint="eastAsia"/>
                <w:kern w:val="0"/>
                <w:sz w:val="18"/>
                <w:szCs w:val="18"/>
              </w:rPr>
              <w:t>拉软件</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三</w:t>
            </w:r>
            <w:proofErr w:type="gramStart"/>
            <w:r w:rsidRPr="00996BE6">
              <w:rPr>
                <w:rFonts w:ascii="宋体" w:eastAsia="宋体" w:hAnsi="宋体" w:cs="Microsoft JhengHei" w:hint="eastAsia"/>
                <w:kern w:val="0"/>
                <w:sz w:val="18"/>
                <w:szCs w:val="18"/>
              </w:rPr>
              <w:t>祥</w:t>
            </w:r>
            <w:proofErr w:type="gramEnd"/>
            <w:r w:rsidRPr="00996BE6">
              <w:rPr>
                <w:rFonts w:ascii="宋体" w:eastAsia="宋体" w:hAnsi="宋体" w:cs="Microsoft JhengHei" w:hint="eastAsia"/>
                <w:kern w:val="0"/>
                <w:sz w:val="18"/>
                <w:szCs w:val="18"/>
              </w:rPr>
              <w:t>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恒扬科技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博华科技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摩德</w:t>
            </w:r>
            <w:proofErr w:type="gramStart"/>
            <w:r w:rsidRPr="00996BE6">
              <w:rPr>
                <w:rFonts w:ascii="宋体" w:eastAsia="宋体" w:hAnsi="宋体" w:cs="Microsoft JhengHei" w:hint="eastAsia"/>
                <w:kern w:val="0"/>
                <w:sz w:val="18"/>
                <w:szCs w:val="18"/>
              </w:rPr>
              <w:t>娜</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汇通控股</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南方制药</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洁</w:t>
            </w:r>
            <w:proofErr w:type="gramStart"/>
            <w:r w:rsidRPr="00996BE6">
              <w:rPr>
                <w:rFonts w:ascii="宋体" w:eastAsia="宋体" w:hAnsi="宋体" w:cs="Microsoft JhengHei" w:hint="eastAsia"/>
                <w:kern w:val="0"/>
                <w:sz w:val="18"/>
                <w:szCs w:val="18"/>
              </w:rPr>
              <w:t>昊</w:t>
            </w:r>
            <w:proofErr w:type="gramEnd"/>
            <w:r w:rsidRPr="00996BE6">
              <w:rPr>
                <w:rFonts w:ascii="宋体" w:eastAsia="宋体" w:hAnsi="宋体" w:cs="Microsoft JhengHei" w:hint="eastAsia"/>
                <w:kern w:val="0"/>
                <w:sz w:val="18"/>
                <w:szCs w:val="18"/>
              </w:rPr>
              <w:t>环保</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博汇股份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新天药业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金龙腾</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聚宝网络</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特</w:t>
            </w:r>
            <w:proofErr w:type="gramStart"/>
            <w:r w:rsidRPr="00996BE6">
              <w:rPr>
                <w:rFonts w:ascii="宋体" w:eastAsia="宋体" w:hAnsi="宋体" w:cs="Microsoft JhengHei" w:hint="eastAsia"/>
                <w:kern w:val="0"/>
                <w:sz w:val="18"/>
                <w:szCs w:val="18"/>
              </w:rPr>
              <w:t>辰科技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晓鸣农牧</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星展测控</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瑞德设计</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赛德盛</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宏源药业</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法福来</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瑞可达</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睿</w:t>
            </w:r>
            <w:proofErr w:type="gramEnd"/>
            <w:r w:rsidRPr="00996BE6">
              <w:rPr>
                <w:rFonts w:ascii="宋体" w:eastAsia="宋体" w:hAnsi="宋体" w:cs="Microsoft JhengHei" w:hint="eastAsia"/>
                <w:kern w:val="0"/>
                <w:sz w:val="18"/>
                <w:szCs w:val="18"/>
              </w:rPr>
              <w:t>力物流</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松科快换</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钢钢网</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迈科智能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启奥科技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德科技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北教传媒</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丽明股份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博安智能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深科达</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安畅网络</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w:t>
            </w:r>
            <w:proofErr w:type="gramStart"/>
            <w:r w:rsidRPr="00996BE6">
              <w:rPr>
                <w:rFonts w:ascii="宋体" w:eastAsia="宋体" w:hAnsi="宋体" w:cs="Microsoft JhengHei" w:hint="eastAsia"/>
                <w:kern w:val="0"/>
                <w:sz w:val="18"/>
                <w:szCs w:val="18"/>
              </w:rPr>
              <w:t>典软件</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迈奇化学</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飞</w:t>
            </w:r>
            <w:proofErr w:type="gramStart"/>
            <w:r w:rsidRPr="00996BE6">
              <w:rPr>
                <w:rFonts w:ascii="宋体" w:eastAsia="宋体" w:hAnsi="宋体" w:cs="Microsoft JhengHei" w:hint="eastAsia"/>
                <w:kern w:val="0"/>
                <w:sz w:val="18"/>
                <w:szCs w:val="18"/>
              </w:rPr>
              <w:t>翼股份</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普适导航</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1</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华奥科技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益</w:t>
            </w:r>
            <w:proofErr w:type="gramStart"/>
            <w:r w:rsidRPr="00996BE6">
              <w:rPr>
                <w:rFonts w:ascii="宋体" w:eastAsia="宋体" w:hAnsi="宋体" w:cs="Microsoft JhengHei" w:hint="eastAsia"/>
                <w:kern w:val="0"/>
                <w:sz w:val="18"/>
                <w:szCs w:val="18"/>
              </w:rPr>
              <w:t>通建设</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际联合</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话机世界</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地源科技</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红山河</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6</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新安洁</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7</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宝成股份</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8</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7</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有</w:t>
            </w:r>
            <w:proofErr w:type="gramStart"/>
            <w:r w:rsidRPr="00996BE6">
              <w:rPr>
                <w:rFonts w:ascii="宋体" w:eastAsia="宋体" w:hAnsi="宋体" w:cs="Microsoft JhengHei" w:hint="eastAsia"/>
                <w:kern w:val="0"/>
                <w:sz w:val="18"/>
                <w:szCs w:val="18"/>
              </w:rPr>
              <w:t>友食品</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2</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9</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富耐克</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0</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楼市通网</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1</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大地和</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风华环保</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天迈科技</w:t>
            </w:r>
            <w:proofErr w:type="gramEnd"/>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4</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5</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智通建设</w:t>
            </w:r>
          </w:p>
        </w:tc>
      </w:tr>
      <w:tr w:rsidR="005E2B6A" w:rsidRPr="00996BE6" w:rsidTr="00AD1E15">
        <w:tblPrEx>
          <w:tblCellMar>
            <w:top w:w="0" w:type="dxa"/>
            <w:left w:w="0" w:type="dxa"/>
            <w:bottom w:w="0" w:type="dxa"/>
            <w:right w:w="0" w:type="dxa"/>
          </w:tblCellMar>
        </w:tblPrEx>
        <w:trPr>
          <w:trHeight w:val="20"/>
        </w:trPr>
        <w:tc>
          <w:tcPr>
            <w:tcW w:w="1278"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5</w:t>
            </w:r>
          </w:p>
        </w:tc>
        <w:tc>
          <w:tcPr>
            <w:tcW w:w="283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9"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许继智能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康泽药业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帝联科技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赞普科技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峻岭能源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天富电气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信通电子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数据堂</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创</w:t>
            </w:r>
            <w:proofErr w:type="gramStart"/>
            <w:r w:rsidRPr="00996BE6">
              <w:rPr>
                <w:rFonts w:ascii="宋体" w:eastAsia="宋体" w:hAnsi="宋体" w:cs="Microsoft JhengHei" w:hint="eastAsia"/>
                <w:kern w:val="0"/>
                <w:sz w:val="18"/>
                <w:szCs w:val="18"/>
              </w:rPr>
              <w:t>力股份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东南光电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天劲股份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中喜生态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龙泰竹业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金宏气体</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远</w:t>
            </w:r>
            <w:proofErr w:type="gramStart"/>
            <w:r w:rsidRPr="00996BE6">
              <w:rPr>
                <w:rFonts w:ascii="宋体" w:eastAsia="宋体" w:hAnsi="宋体" w:cs="Microsoft JhengHei" w:hint="eastAsia"/>
                <w:kern w:val="0"/>
                <w:sz w:val="18"/>
                <w:szCs w:val="18"/>
              </w:rPr>
              <w:t>泉股份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天际数字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久盛生态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索尔科技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佳音王</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赛</w:t>
            </w:r>
            <w:proofErr w:type="gramStart"/>
            <w:r w:rsidRPr="00996BE6">
              <w:rPr>
                <w:rFonts w:ascii="宋体" w:eastAsia="宋体" w:hAnsi="宋体" w:cs="Microsoft JhengHei" w:hint="eastAsia"/>
                <w:kern w:val="0"/>
                <w:sz w:val="18"/>
                <w:szCs w:val="18"/>
              </w:rPr>
              <w:t>特</w:t>
            </w:r>
            <w:proofErr w:type="gramEnd"/>
            <w:r w:rsidRPr="00996BE6">
              <w:rPr>
                <w:rFonts w:ascii="宋体" w:eastAsia="宋体" w:hAnsi="宋体" w:cs="Microsoft JhengHei" w:hint="eastAsia"/>
                <w:kern w:val="0"/>
                <w:sz w:val="18"/>
                <w:szCs w:val="18"/>
              </w:rPr>
              <w:t>传媒</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w:t>
            </w:r>
            <w:proofErr w:type="gramStart"/>
            <w:r w:rsidRPr="00996BE6">
              <w:rPr>
                <w:rFonts w:ascii="宋体" w:eastAsia="宋体" w:hAnsi="宋体" w:cs="Microsoft JhengHei" w:hint="eastAsia"/>
                <w:kern w:val="0"/>
                <w:sz w:val="18"/>
                <w:szCs w:val="18"/>
              </w:rPr>
              <w:t>燕房盟</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立元通信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远方动力</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广安生物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博广热能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能龙教育</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才府玻璃</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绩优股份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京源环保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松</w:t>
            </w:r>
            <w:proofErr w:type="gramStart"/>
            <w:r w:rsidRPr="00996BE6">
              <w:rPr>
                <w:rFonts w:ascii="宋体" w:eastAsia="宋体" w:hAnsi="宋体" w:cs="Microsoft JhengHei" w:hint="eastAsia"/>
                <w:kern w:val="0"/>
                <w:sz w:val="18"/>
                <w:szCs w:val="18"/>
              </w:rPr>
              <w:t>炀</w:t>
            </w:r>
            <w:proofErr w:type="gramEnd"/>
            <w:r w:rsidRPr="00996BE6">
              <w:rPr>
                <w:rFonts w:ascii="宋体" w:eastAsia="宋体" w:hAnsi="宋体" w:cs="Microsoft JhengHei" w:hint="eastAsia"/>
                <w:kern w:val="0"/>
                <w:sz w:val="18"/>
                <w:szCs w:val="18"/>
              </w:rPr>
              <w:t>资源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北超伺服</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成大生物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中呼科技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盈建科</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山水环境</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欧伏电气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润成科技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盛世大联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张铁军</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汉博商业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未来宽带</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赛力克</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苍源种植</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威科</w:t>
            </w:r>
            <w:proofErr w:type="gramStart"/>
            <w:r w:rsidRPr="00996BE6">
              <w:rPr>
                <w:rFonts w:ascii="宋体" w:eastAsia="宋体" w:hAnsi="宋体" w:cs="Microsoft JhengHei" w:hint="eastAsia"/>
                <w:kern w:val="0"/>
                <w:sz w:val="18"/>
                <w:szCs w:val="18"/>
              </w:rPr>
              <w:t>姆</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金润和</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邦鑫</w:t>
            </w:r>
            <w:proofErr w:type="gramEnd"/>
            <w:r w:rsidRPr="00996BE6">
              <w:rPr>
                <w:rFonts w:ascii="宋体" w:eastAsia="宋体" w:hAnsi="宋体" w:cs="Microsoft JhengHei" w:hint="eastAsia"/>
                <w:kern w:val="0"/>
                <w:sz w:val="18"/>
                <w:szCs w:val="18"/>
              </w:rPr>
              <w:t>勘测</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易建科技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壹加壹</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合</w:t>
            </w:r>
            <w:proofErr w:type="gramStart"/>
            <w:r w:rsidRPr="00996BE6">
              <w:rPr>
                <w:rFonts w:ascii="宋体" w:eastAsia="宋体" w:hAnsi="宋体" w:cs="Microsoft JhengHei" w:hint="eastAsia"/>
                <w:kern w:val="0"/>
                <w:sz w:val="18"/>
                <w:szCs w:val="18"/>
              </w:rPr>
              <w:t>富科技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中镁控股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胜禹股份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西部超导</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保通食品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搜才人力</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亿丰洁净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莲池医院</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智洋电气</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正大环保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亨达股份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山大地纬</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杰科股份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海优新材</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工大软件</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万龙电气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源</w:t>
            </w:r>
            <w:proofErr w:type="gramStart"/>
            <w:r w:rsidRPr="00996BE6">
              <w:rPr>
                <w:rFonts w:ascii="宋体" w:eastAsia="宋体" w:hAnsi="宋体" w:cs="Microsoft JhengHei" w:hint="eastAsia"/>
                <w:kern w:val="0"/>
                <w:sz w:val="18"/>
                <w:szCs w:val="18"/>
              </w:rPr>
              <w:t>怡</w:t>
            </w:r>
            <w:proofErr w:type="gramEnd"/>
            <w:r w:rsidRPr="00996BE6">
              <w:rPr>
                <w:rFonts w:ascii="宋体" w:eastAsia="宋体" w:hAnsi="宋体" w:cs="Microsoft JhengHei" w:hint="eastAsia"/>
                <w:kern w:val="0"/>
                <w:sz w:val="18"/>
                <w:szCs w:val="18"/>
              </w:rPr>
              <w:t>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领航科技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昊</w:t>
            </w:r>
            <w:proofErr w:type="gramEnd"/>
            <w:r w:rsidRPr="00996BE6">
              <w:rPr>
                <w:rFonts w:ascii="宋体" w:eastAsia="宋体" w:hAnsi="宋体" w:cs="Microsoft JhengHei" w:hint="eastAsia"/>
                <w:kern w:val="0"/>
                <w:sz w:val="18"/>
                <w:szCs w:val="18"/>
              </w:rPr>
              <w:t>方机电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天源环保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青鸟软通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中钢网</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阿尼股份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宏图物流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地浦科技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纽米科技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立高科技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虎符智能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拓美传媒</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中云创</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高和智能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凯德科技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海思堡</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智华信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本益新材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广新信息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米奥会展</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澳坤生物</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广达新网</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分豆教育</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w:t>
            </w:r>
            <w:proofErr w:type="gramStart"/>
            <w:r w:rsidRPr="00996BE6">
              <w:rPr>
                <w:rFonts w:ascii="宋体" w:eastAsia="宋体" w:hAnsi="宋体" w:cs="Microsoft JhengHei" w:hint="eastAsia"/>
                <w:kern w:val="0"/>
                <w:sz w:val="18"/>
                <w:szCs w:val="18"/>
              </w:rPr>
              <w:t>研</w:t>
            </w:r>
            <w:proofErr w:type="gramEnd"/>
            <w:r w:rsidRPr="00996BE6">
              <w:rPr>
                <w:rFonts w:ascii="宋体" w:eastAsia="宋体" w:hAnsi="宋体" w:cs="Microsoft JhengHei" w:hint="eastAsia"/>
                <w:kern w:val="0"/>
                <w:sz w:val="18"/>
                <w:szCs w:val="18"/>
              </w:rPr>
              <w:t>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海誉科技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蔚林股份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环宇建工</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先锋科技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鱼鳞图</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3</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垦丰种</w:t>
            </w:r>
            <w:proofErr w:type="gramEnd"/>
            <w:r w:rsidRPr="00996BE6">
              <w:rPr>
                <w:rFonts w:ascii="宋体" w:eastAsia="宋体" w:hAnsi="宋体" w:cs="Microsoft JhengHei" w:hint="eastAsia"/>
                <w:kern w:val="0"/>
                <w:sz w:val="18"/>
                <w:szCs w:val="18"/>
              </w:rPr>
              <w:t>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中润油</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w:t>
            </w:r>
            <w:proofErr w:type="gramStart"/>
            <w:r w:rsidRPr="00996BE6">
              <w:rPr>
                <w:rFonts w:ascii="宋体" w:eastAsia="宋体" w:hAnsi="宋体" w:cs="Microsoft JhengHei" w:hint="eastAsia"/>
                <w:kern w:val="0"/>
                <w:sz w:val="18"/>
                <w:szCs w:val="18"/>
              </w:rPr>
              <w:t>玻</w:t>
            </w:r>
            <w:proofErr w:type="gramEnd"/>
            <w:r w:rsidRPr="00996BE6">
              <w:rPr>
                <w:rFonts w:ascii="宋体" w:eastAsia="宋体" w:hAnsi="宋体" w:cs="Microsoft JhengHei" w:hint="eastAsia"/>
                <w:kern w:val="0"/>
                <w:sz w:val="18"/>
                <w:szCs w:val="18"/>
              </w:rPr>
              <w:t>电力</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海航冷链</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汇</w:t>
            </w:r>
            <w:proofErr w:type="gramStart"/>
            <w:r w:rsidRPr="00996BE6">
              <w:rPr>
                <w:rFonts w:ascii="宋体" w:eastAsia="宋体" w:hAnsi="宋体" w:cs="Microsoft JhengHei" w:hint="eastAsia"/>
                <w:kern w:val="0"/>
                <w:sz w:val="18"/>
                <w:szCs w:val="18"/>
              </w:rPr>
              <w:t>川科技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舜宇模具</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古麒羽绒</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商中在线</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天立泰</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政</w:t>
            </w:r>
            <w:proofErr w:type="gramStart"/>
            <w:r w:rsidRPr="00996BE6">
              <w:rPr>
                <w:rFonts w:ascii="宋体" w:eastAsia="宋体" w:hAnsi="宋体" w:cs="Microsoft JhengHei" w:hint="eastAsia"/>
                <w:kern w:val="0"/>
                <w:sz w:val="18"/>
                <w:szCs w:val="18"/>
              </w:rPr>
              <w:t>通股份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和君商</w:t>
            </w:r>
            <w:proofErr w:type="gramEnd"/>
            <w:r w:rsidRPr="00996BE6">
              <w:rPr>
                <w:rFonts w:ascii="宋体" w:eastAsia="宋体" w:hAnsi="宋体" w:cs="Microsoft JhengHei" w:hint="eastAsia"/>
                <w:kern w:val="0"/>
                <w:sz w:val="18"/>
                <w:szCs w:val="18"/>
              </w:rPr>
              <w:t>学</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云能威士</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网高科技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西格码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亚太能源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协</w:t>
            </w:r>
            <w:proofErr w:type="gramStart"/>
            <w:r w:rsidRPr="00996BE6">
              <w:rPr>
                <w:rFonts w:ascii="宋体" w:eastAsia="宋体" w:hAnsi="宋体" w:cs="Microsoft JhengHei" w:hint="eastAsia"/>
                <w:kern w:val="0"/>
                <w:sz w:val="18"/>
                <w:szCs w:val="18"/>
              </w:rPr>
              <w:t>昌科技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海益宝</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创远仪器</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储翰科技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北泰实业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温迪数字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林格贝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乐普四方</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海斯</w:t>
            </w:r>
            <w:proofErr w:type="gramStart"/>
            <w:r w:rsidRPr="00996BE6">
              <w:rPr>
                <w:rFonts w:ascii="宋体" w:eastAsia="宋体" w:hAnsi="宋体" w:cs="Microsoft JhengHei" w:hint="eastAsia"/>
                <w:kern w:val="0"/>
                <w:sz w:val="18"/>
                <w:szCs w:val="18"/>
              </w:rPr>
              <w:t>迪</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31</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仟亿达</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同信通信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田野股份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海龙核科</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智衡减振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汇</w:t>
            </w:r>
            <w:proofErr w:type="gramStart"/>
            <w:r w:rsidRPr="00996BE6">
              <w:rPr>
                <w:rFonts w:ascii="宋体" w:eastAsia="宋体" w:hAnsi="宋体" w:cs="Microsoft JhengHei" w:hint="eastAsia"/>
                <w:kern w:val="0"/>
                <w:sz w:val="18"/>
                <w:szCs w:val="18"/>
              </w:rPr>
              <w:t>元科技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4</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中兴通科</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联洋新材</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经证投资</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雅安茶厂</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鸿</w:t>
            </w:r>
            <w:proofErr w:type="gramEnd"/>
            <w:r w:rsidRPr="00996BE6">
              <w:rPr>
                <w:rFonts w:ascii="宋体" w:eastAsia="宋体" w:hAnsi="宋体" w:cs="Microsoft JhengHei" w:hint="eastAsia"/>
                <w:kern w:val="0"/>
                <w:sz w:val="18"/>
                <w:szCs w:val="18"/>
              </w:rPr>
              <w:t>辉光通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慧景科技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东方水利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七色珠光</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现在支付</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禾昌聚合</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时代装饰</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金昌蓝宇</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永</w:t>
            </w:r>
            <w:proofErr w:type="gramStart"/>
            <w:r w:rsidRPr="00996BE6">
              <w:rPr>
                <w:rFonts w:ascii="宋体" w:eastAsia="宋体" w:hAnsi="宋体" w:cs="Microsoft JhengHei" w:hint="eastAsia"/>
                <w:kern w:val="0"/>
                <w:sz w:val="18"/>
                <w:szCs w:val="18"/>
              </w:rPr>
              <w:t>辉股份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谊熙加</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圣迪乐村</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云宏信息</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蓝天园林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衡股份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利尔达</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听牧肉牛</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文</w:t>
            </w:r>
            <w:proofErr w:type="gramStart"/>
            <w:r w:rsidRPr="00996BE6">
              <w:rPr>
                <w:rFonts w:ascii="宋体" w:eastAsia="宋体" w:hAnsi="宋体" w:cs="Microsoft JhengHei" w:hint="eastAsia"/>
                <w:kern w:val="0"/>
                <w:sz w:val="18"/>
                <w:szCs w:val="18"/>
              </w:rPr>
              <w:t>灿</w:t>
            </w:r>
            <w:proofErr w:type="gramEnd"/>
            <w:r w:rsidRPr="00996BE6">
              <w:rPr>
                <w:rFonts w:ascii="宋体" w:eastAsia="宋体" w:hAnsi="宋体" w:cs="Microsoft JhengHei" w:hint="eastAsia"/>
                <w:kern w:val="0"/>
                <w:sz w:val="18"/>
                <w:szCs w:val="18"/>
              </w:rPr>
              <w:t>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合全药业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志</w:t>
            </w:r>
            <w:proofErr w:type="gramStart"/>
            <w:r w:rsidRPr="00996BE6">
              <w:rPr>
                <w:rFonts w:ascii="宋体" w:eastAsia="宋体" w:hAnsi="宋体" w:cs="Microsoft JhengHei" w:hint="eastAsia"/>
                <w:kern w:val="0"/>
                <w:sz w:val="18"/>
                <w:szCs w:val="18"/>
              </w:rPr>
              <w:t>晟</w:t>
            </w:r>
            <w:proofErr w:type="gramEnd"/>
            <w:r w:rsidRPr="00996BE6">
              <w:rPr>
                <w:rFonts w:ascii="宋体" w:eastAsia="宋体" w:hAnsi="宋体" w:cs="Microsoft JhengHei" w:hint="eastAsia"/>
                <w:kern w:val="0"/>
                <w:sz w:val="18"/>
                <w:szCs w:val="18"/>
              </w:rPr>
              <w:t>信息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倍通股份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陆</w:t>
            </w:r>
            <w:proofErr w:type="gramStart"/>
            <w:r w:rsidRPr="00996BE6">
              <w:rPr>
                <w:rFonts w:ascii="宋体" w:eastAsia="宋体" w:hAnsi="宋体" w:cs="Microsoft JhengHei" w:hint="eastAsia"/>
                <w:kern w:val="0"/>
                <w:sz w:val="18"/>
                <w:szCs w:val="18"/>
              </w:rPr>
              <w:t>特</w:t>
            </w:r>
            <w:proofErr w:type="gramEnd"/>
            <w:r w:rsidRPr="00996BE6">
              <w:rPr>
                <w:rFonts w:ascii="宋体" w:eastAsia="宋体" w:hAnsi="宋体" w:cs="Microsoft JhengHei" w:hint="eastAsia"/>
                <w:kern w:val="0"/>
                <w:sz w:val="18"/>
                <w:szCs w:val="18"/>
              </w:rPr>
              <w:t>能源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科安达</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秦森园林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无人机</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卓</w:t>
            </w:r>
            <w:proofErr w:type="gramStart"/>
            <w:r w:rsidRPr="00996BE6">
              <w:rPr>
                <w:rFonts w:ascii="宋体" w:eastAsia="宋体" w:hAnsi="宋体" w:cs="Microsoft JhengHei" w:hint="eastAsia"/>
                <w:kern w:val="0"/>
                <w:sz w:val="18"/>
                <w:szCs w:val="18"/>
              </w:rPr>
              <w:t>尔智联</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双森股份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德长环保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建装业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海德尔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聚元食品</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配天智造</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丰源股份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力合节能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润天智</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正和药业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芍</w:t>
            </w:r>
            <w:proofErr w:type="gramEnd"/>
            <w:r w:rsidRPr="00996BE6">
              <w:rPr>
                <w:rFonts w:ascii="宋体" w:eastAsia="宋体" w:hAnsi="宋体" w:cs="Microsoft JhengHei" w:hint="eastAsia"/>
                <w:kern w:val="0"/>
                <w:sz w:val="18"/>
                <w:szCs w:val="18"/>
              </w:rPr>
              <w:t>花堂</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翔宇药业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鹿得医疗</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和</w:t>
            </w:r>
            <w:proofErr w:type="gramStart"/>
            <w:r w:rsidRPr="00996BE6">
              <w:rPr>
                <w:rFonts w:ascii="宋体" w:eastAsia="宋体" w:hAnsi="宋体" w:cs="Microsoft JhengHei" w:hint="eastAsia"/>
                <w:kern w:val="0"/>
                <w:sz w:val="18"/>
                <w:szCs w:val="18"/>
              </w:rPr>
              <w:t>氏技术</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智</w:t>
            </w:r>
            <w:proofErr w:type="gramStart"/>
            <w:r w:rsidRPr="00996BE6">
              <w:rPr>
                <w:rFonts w:ascii="宋体" w:eastAsia="宋体" w:hAnsi="宋体" w:cs="Microsoft JhengHei" w:hint="eastAsia"/>
                <w:kern w:val="0"/>
                <w:sz w:val="18"/>
                <w:szCs w:val="18"/>
              </w:rPr>
              <w:t>途科技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天丰电源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金凯光电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天维尔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纽威科技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旺盛园林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观典航空</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大富装饰</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捷尚股份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吉成园林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巨鹏食品</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国联股份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益运股份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益森科技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佩蒂股份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慧图科技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鲁</w:t>
            </w:r>
            <w:proofErr w:type="gramStart"/>
            <w:r w:rsidRPr="00996BE6">
              <w:rPr>
                <w:rFonts w:ascii="宋体" w:eastAsia="宋体" w:hAnsi="宋体" w:cs="Microsoft JhengHei" w:hint="eastAsia"/>
                <w:kern w:val="0"/>
                <w:sz w:val="18"/>
                <w:szCs w:val="18"/>
              </w:rPr>
              <w:t>冀股份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大众口腔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龙</w:t>
            </w:r>
            <w:proofErr w:type="gramStart"/>
            <w:r w:rsidRPr="00996BE6">
              <w:rPr>
                <w:rFonts w:ascii="宋体" w:eastAsia="宋体" w:hAnsi="宋体" w:cs="Microsoft JhengHei" w:hint="eastAsia"/>
                <w:kern w:val="0"/>
                <w:sz w:val="18"/>
                <w:szCs w:val="18"/>
              </w:rPr>
              <w:t>磁科技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恒神股份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兴邦光电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同益物流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精湛光电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福</w:t>
            </w:r>
            <w:proofErr w:type="gramStart"/>
            <w:r w:rsidRPr="00996BE6">
              <w:rPr>
                <w:rFonts w:ascii="宋体" w:eastAsia="宋体" w:hAnsi="宋体" w:cs="Microsoft JhengHei" w:hint="eastAsia"/>
                <w:kern w:val="0"/>
                <w:sz w:val="18"/>
                <w:szCs w:val="18"/>
              </w:rPr>
              <w:t>昕</w:t>
            </w:r>
            <w:proofErr w:type="gramEnd"/>
            <w:r w:rsidRPr="00996BE6">
              <w:rPr>
                <w:rFonts w:ascii="宋体" w:eastAsia="宋体" w:hAnsi="宋体" w:cs="Microsoft JhengHei" w:hint="eastAsia"/>
                <w:kern w:val="0"/>
                <w:sz w:val="18"/>
                <w:szCs w:val="18"/>
              </w:rPr>
              <w:t>软件</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科列技术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马可正嘉</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蓝海骆驼</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4</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恒宝通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兴华股份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恒</w:t>
            </w:r>
            <w:proofErr w:type="gramStart"/>
            <w:r w:rsidRPr="00996BE6">
              <w:rPr>
                <w:rFonts w:ascii="宋体" w:eastAsia="宋体" w:hAnsi="宋体" w:cs="Microsoft JhengHei" w:hint="eastAsia"/>
                <w:kern w:val="0"/>
                <w:sz w:val="18"/>
                <w:szCs w:val="18"/>
              </w:rPr>
              <w:t>福股份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红枫种苗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广电计量</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众</w:t>
            </w:r>
            <w:proofErr w:type="gramStart"/>
            <w:r w:rsidRPr="00996BE6">
              <w:rPr>
                <w:rFonts w:ascii="宋体" w:eastAsia="宋体" w:hAnsi="宋体" w:cs="Microsoft JhengHei" w:hint="eastAsia"/>
                <w:kern w:val="0"/>
                <w:sz w:val="18"/>
                <w:szCs w:val="18"/>
              </w:rPr>
              <w:t>益科技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万里运业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美邦科技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Pr>
                <w:rFonts w:ascii="宋体" w:eastAsia="宋体" w:hAnsi="宋体" w:cs="Arial" w:hint="eastAsia"/>
                <w:spacing w:val="-1"/>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航</w:t>
            </w:r>
            <w:proofErr w:type="gramStart"/>
            <w:r w:rsidRPr="00996BE6">
              <w:rPr>
                <w:rFonts w:ascii="宋体" w:eastAsia="宋体" w:hAnsi="宋体" w:cs="Microsoft JhengHei" w:hint="eastAsia"/>
                <w:kern w:val="0"/>
                <w:sz w:val="18"/>
                <w:szCs w:val="18"/>
              </w:rPr>
              <w:t>凯</w:t>
            </w:r>
            <w:proofErr w:type="gramEnd"/>
            <w:r w:rsidRPr="00996BE6">
              <w:rPr>
                <w:rFonts w:ascii="宋体" w:eastAsia="宋体" w:hAnsi="宋体" w:cs="Microsoft JhengHei" w:hint="eastAsia"/>
                <w:kern w:val="0"/>
                <w:sz w:val="18"/>
                <w:szCs w:val="18"/>
              </w:rPr>
              <w:t>电力</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菁茂农业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久</w:t>
            </w:r>
            <w:proofErr w:type="gramStart"/>
            <w:r w:rsidRPr="00996BE6">
              <w:rPr>
                <w:rFonts w:ascii="宋体" w:eastAsia="宋体" w:hAnsi="宋体" w:cs="Microsoft JhengHei" w:hint="eastAsia"/>
                <w:kern w:val="0"/>
                <w:sz w:val="18"/>
                <w:szCs w:val="18"/>
              </w:rPr>
              <w:t>美股份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奥迪威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天海流体</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圆融科技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汇群中药</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华旺股份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中通电气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康沃动力</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金宇农牧</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爽口源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熊猫乳业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帮豪种</w:t>
            </w:r>
            <w:proofErr w:type="gramEnd"/>
            <w:r w:rsidRPr="00996BE6">
              <w:rPr>
                <w:rFonts w:ascii="宋体" w:eastAsia="宋体" w:hAnsi="宋体" w:cs="Microsoft JhengHei" w:hint="eastAsia"/>
                <w:kern w:val="0"/>
                <w:sz w:val="18"/>
                <w:szCs w:val="18"/>
              </w:rPr>
              <w:t>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伟</w:t>
            </w:r>
            <w:proofErr w:type="gramStart"/>
            <w:r w:rsidRPr="00996BE6">
              <w:rPr>
                <w:rFonts w:ascii="宋体" w:eastAsia="宋体" w:hAnsi="宋体" w:cs="Microsoft JhengHei" w:hint="eastAsia"/>
                <w:kern w:val="0"/>
                <w:sz w:val="18"/>
                <w:szCs w:val="18"/>
              </w:rPr>
              <w:t>志股份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蓝海科技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点击网络</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同兴股份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中绿环保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精英科技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葫芦堡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泰通科技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源欧佳</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安股份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伏泰科技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瓦力科技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正和生态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天蓝地绿</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高德信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讯众股份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奔腾集团</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天罡股份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盛航海运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德安环保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齐鲁银行</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宇</w:t>
            </w:r>
            <w:proofErr w:type="gramStart"/>
            <w:r w:rsidRPr="00996BE6">
              <w:rPr>
                <w:rFonts w:ascii="宋体" w:eastAsia="宋体" w:hAnsi="宋体" w:cs="Microsoft JhengHei" w:hint="eastAsia"/>
                <w:kern w:val="0"/>
                <w:sz w:val="18"/>
                <w:szCs w:val="18"/>
              </w:rPr>
              <w:t>邦</w:t>
            </w:r>
            <w:proofErr w:type="gramEnd"/>
            <w:r w:rsidRPr="00996BE6">
              <w:rPr>
                <w:rFonts w:ascii="宋体" w:eastAsia="宋体" w:hAnsi="宋体" w:cs="Microsoft JhengHei" w:hint="eastAsia"/>
                <w:kern w:val="0"/>
                <w:sz w:val="18"/>
                <w:szCs w:val="18"/>
              </w:rPr>
              <w:t>新材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德尔能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维冠机电</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青雨传媒</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达瑞生物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国</w:t>
            </w:r>
            <w:proofErr w:type="gramStart"/>
            <w:r w:rsidRPr="00996BE6">
              <w:rPr>
                <w:rFonts w:ascii="宋体" w:eastAsia="宋体" w:hAnsi="宋体" w:cs="Microsoft JhengHei" w:hint="eastAsia"/>
                <w:kern w:val="0"/>
                <w:sz w:val="18"/>
                <w:szCs w:val="18"/>
              </w:rPr>
              <w:t>豪股份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三力制药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达特照明</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玖隆再生</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德源药业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恒信</w:t>
            </w:r>
            <w:proofErr w:type="gramStart"/>
            <w:r w:rsidRPr="00996BE6">
              <w:rPr>
                <w:rFonts w:ascii="宋体" w:eastAsia="宋体" w:hAnsi="宋体" w:cs="Microsoft JhengHei" w:hint="eastAsia"/>
                <w:kern w:val="0"/>
                <w:sz w:val="18"/>
                <w:szCs w:val="18"/>
              </w:rPr>
              <w:t>玺</w:t>
            </w:r>
            <w:proofErr w:type="gramEnd"/>
            <w:r w:rsidRPr="00996BE6">
              <w:rPr>
                <w:rFonts w:ascii="宋体" w:eastAsia="宋体" w:hAnsi="宋体" w:cs="Microsoft JhengHei" w:hint="eastAsia"/>
                <w:kern w:val="0"/>
                <w:sz w:val="18"/>
                <w:szCs w:val="18"/>
              </w:rPr>
              <w:t>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吉诺股份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景</w:t>
            </w:r>
            <w:proofErr w:type="gramStart"/>
            <w:r w:rsidRPr="00996BE6">
              <w:rPr>
                <w:rFonts w:ascii="宋体" w:eastAsia="宋体" w:hAnsi="宋体" w:cs="Microsoft JhengHei" w:hint="eastAsia"/>
                <w:kern w:val="0"/>
                <w:sz w:val="18"/>
                <w:szCs w:val="18"/>
              </w:rPr>
              <w:t>安网络</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天科盛</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沃格光电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爱可生</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寰烁股份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森泰环保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伟</w:t>
            </w:r>
            <w:proofErr w:type="gramStart"/>
            <w:r w:rsidRPr="00996BE6">
              <w:rPr>
                <w:rFonts w:ascii="宋体" w:eastAsia="宋体" w:hAnsi="宋体" w:cs="Microsoft JhengHei" w:hint="eastAsia"/>
                <w:kern w:val="0"/>
                <w:sz w:val="18"/>
                <w:szCs w:val="18"/>
              </w:rPr>
              <w:t>乐科技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骑士乳业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鹿</w:t>
            </w:r>
            <w:proofErr w:type="gramStart"/>
            <w:r w:rsidRPr="00996BE6">
              <w:rPr>
                <w:rFonts w:ascii="宋体" w:eastAsia="宋体" w:hAnsi="宋体" w:cs="Microsoft JhengHei" w:hint="eastAsia"/>
                <w:kern w:val="0"/>
                <w:sz w:val="18"/>
                <w:szCs w:val="18"/>
              </w:rPr>
              <w:t>城银行</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陆海石油</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赛</w:t>
            </w:r>
            <w:proofErr w:type="gramStart"/>
            <w:r w:rsidRPr="00996BE6">
              <w:rPr>
                <w:rFonts w:ascii="宋体" w:eastAsia="宋体" w:hAnsi="宋体" w:cs="Microsoft JhengHei" w:hint="eastAsia"/>
                <w:kern w:val="0"/>
                <w:sz w:val="18"/>
                <w:szCs w:val="18"/>
              </w:rPr>
              <w:t>特</w:t>
            </w:r>
            <w:proofErr w:type="gramEnd"/>
            <w:r w:rsidRPr="00996BE6">
              <w:rPr>
                <w:rFonts w:ascii="宋体" w:eastAsia="宋体" w:hAnsi="宋体" w:cs="Microsoft JhengHei" w:hint="eastAsia"/>
                <w:kern w:val="0"/>
                <w:sz w:val="18"/>
                <w:szCs w:val="18"/>
              </w:rPr>
              <w:t>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保丽洁</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皓月股份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昌耀新材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身临其境</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金丹科技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林江股份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亚</w:t>
            </w:r>
            <w:proofErr w:type="gramStart"/>
            <w:r w:rsidRPr="00996BE6">
              <w:rPr>
                <w:rFonts w:ascii="宋体" w:eastAsia="宋体" w:hAnsi="宋体" w:cs="Microsoft JhengHei" w:hint="eastAsia"/>
                <w:kern w:val="0"/>
                <w:sz w:val="18"/>
                <w:szCs w:val="18"/>
              </w:rPr>
              <w:t>世</w:t>
            </w:r>
            <w:proofErr w:type="gramEnd"/>
            <w:r w:rsidRPr="00996BE6">
              <w:rPr>
                <w:rFonts w:ascii="宋体" w:eastAsia="宋体" w:hAnsi="宋体" w:cs="Microsoft JhengHei" w:hint="eastAsia"/>
                <w:kern w:val="0"/>
                <w:sz w:val="18"/>
                <w:szCs w:val="18"/>
              </w:rPr>
              <w:t>光电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大泽电极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天杭生物</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电旗股份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紫光新能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晨越建</w:t>
            </w:r>
            <w:proofErr w:type="gramEnd"/>
            <w:r w:rsidRPr="00996BE6">
              <w:rPr>
                <w:rFonts w:ascii="宋体" w:eastAsia="宋体" w:hAnsi="宋体" w:cs="Microsoft JhengHei" w:hint="eastAsia"/>
                <w:kern w:val="0"/>
                <w:sz w:val="18"/>
                <w:szCs w:val="18"/>
              </w:rPr>
              <w:t>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海龙精密</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奇致激光</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天膜科技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金奇精化</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源达股份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德润能源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宏源农牧</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道有道</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天地壹号</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景津环保</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画龙点睛</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伊赛牛肉</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鼎讯股份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顶峰影业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国林环保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白茶股份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益盟股份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创识科技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龙创设计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艾芬达</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望变电气</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东海证券</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5</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卡司通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思亮信息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鲜美种苗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开特股份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弘</w:t>
            </w:r>
            <w:proofErr w:type="gramEnd"/>
            <w:r w:rsidRPr="00996BE6">
              <w:rPr>
                <w:rFonts w:ascii="宋体" w:eastAsia="宋体" w:hAnsi="宋体" w:cs="Microsoft JhengHei" w:hint="eastAsia"/>
                <w:kern w:val="0"/>
                <w:sz w:val="18"/>
                <w:szCs w:val="18"/>
              </w:rPr>
              <w:t>天生物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鑫博技术</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杰创智能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32</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民生科技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盛景网</w:t>
            </w:r>
            <w:proofErr w:type="gramEnd"/>
            <w:r w:rsidRPr="00996BE6">
              <w:rPr>
                <w:rFonts w:ascii="宋体" w:eastAsia="宋体" w:hAnsi="宋体" w:cs="Microsoft JhengHei" w:hint="eastAsia"/>
                <w:kern w:val="0"/>
                <w:sz w:val="18"/>
                <w:szCs w:val="18"/>
              </w:rPr>
              <w:t>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中标集团</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力诺特</w:t>
            </w:r>
            <w:proofErr w:type="gramStart"/>
            <w:r w:rsidRPr="00996BE6">
              <w:rPr>
                <w:rFonts w:ascii="宋体" w:eastAsia="宋体" w:hAnsi="宋体" w:cs="Microsoft JhengHei" w:hint="eastAsia"/>
                <w:kern w:val="0"/>
                <w:sz w:val="18"/>
                <w:szCs w:val="18"/>
              </w:rPr>
              <w:t>玻</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海清源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欣智恒</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阳光金服</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鹏信科技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立方控股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大唐融合</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欧开股份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昶昱</w:t>
            </w:r>
            <w:proofErr w:type="gramEnd"/>
            <w:r w:rsidRPr="00996BE6">
              <w:rPr>
                <w:rFonts w:ascii="宋体" w:eastAsia="宋体" w:hAnsi="宋体" w:cs="Microsoft JhengHei" w:hint="eastAsia"/>
                <w:kern w:val="0"/>
                <w:sz w:val="18"/>
                <w:szCs w:val="18"/>
              </w:rPr>
              <w:t>黄金</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网信机电</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天堰科技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米</w:t>
            </w:r>
            <w:proofErr w:type="gramStart"/>
            <w:r w:rsidRPr="00996BE6">
              <w:rPr>
                <w:rFonts w:ascii="宋体" w:eastAsia="宋体" w:hAnsi="宋体" w:cs="Microsoft JhengHei" w:hint="eastAsia"/>
                <w:kern w:val="0"/>
                <w:sz w:val="18"/>
                <w:szCs w:val="18"/>
              </w:rPr>
              <w:t>米</w:t>
            </w:r>
            <w:proofErr w:type="gramEnd"/>
            <w:r w:rsidRPr="00996BE6">
              <w:rPr>
                <w:rFonts w:ascii="宋体" w:eastAsia="宋体" w:hAnsi="宋体" w:cs="Microsoft JhengHei" w:hint="eastAsia"/>
                <w:kern w:val="0"/>
                <w:sz w:val="18"/>
                <w:szCs w:val="18"/>
              </w:rPr>
              <w:t>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亿联科技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顺博合金</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华通科技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瑞铁股份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久盛电气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企源科技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长江材料</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毅康股份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华江环保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马上游</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沃德传动</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浩瀚深度</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宏远电器</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苏州园林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海涛股份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基业园林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杰尔斯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天准科技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森维园林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浙江国祥</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万辰生物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大</w:t>
            </w:r>
            <w:proofErr w:type="gramStart"/>
            <w:r w:rsidRPr="00996BE6">
              <w:rPr>
                <w:rFonts w:ascii="宋体" w:eastAsia="宋体" w:hAnsi="宋体" w:cs="Microsoft JhengHei" w:hint="eastAsia"/>
                <w:kern w:val="0"/>
                <w:sz w:val="18"/>
                <w:szCs w:val="18"/>
              </w:rPr>
              <w:t>承医疗</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生物谷</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北旺农牧</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瑞必达</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泰然科技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速达股份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亿</w:t>
            </w:r>
            <w:proofErr w:type="gramStart"/>
            <w:r w:rsidRPr="00996BE6">
              <w:rPr>
                <w:rFonts w:ascii="宋体" w:eastAsia="宋体" w:hAnsi="宋体" w:cs="Microsoft JhengHei" w:hint="eastAsia"/>
                <w:kern w:val="0"/>
                <w:sz w:val="18"/>
                <w:szCs w:val="18"/>
              </w:rPr>
              <w:t>邦</w:t>
            </w:r>
            <w:proofErr w:type="gramEnd"/>
            <w:r w:rsidRPr="00996BE6">
              <w:rPr>
                <w:rFonts w:ascii="宋体" w:eastAsia="宋体" w:hAnsi="宋体" w:cs="Microsoft JhengHei" w:hint="eastAsia"/>
                <w:kern w:val="0"/>
                <w:sz w:val="18"/>
                <w:szCs w:val="18"/>
              </w:rPr>
              <w:t>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国佳新材</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三</w:t>
            </w:r>
            <w:proofErr w:type="gramStart"/>
            <w:r w:rsidRPr="00996BE6">
              <w:rPr>
                <w:rFonts w:ascii="宋体" w:eastAsia="宋体" w:hAnsi="宋体" w:cs="Microsoft JhengHei" w:hint="eastAsia"/>
                <w:kern w:val="0"/>
                <w:sz w:val="18"/>
                <w:szCs w:val="18"/>
              </w:rPr>
              <w:t>希科技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利树股份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羌</w:t>
            </w:r>
            <w:proofErr w:type="gramEnd"/>
            <w:r w:rsidRPr="00996BE6">
              <w:rPr>
                <w:rFonts w:ascii="宋体" w:eastAsia="宋体" w:hAnsi="宋体" w:cs="Microsoft JhengHei" w:hint="eastAsia"/>
                <w:kern w:val="0"/>
                <w:sz w:val="18"/>
                <w:szCs w:val="18"/>
              </w:rPr>
              <w:t>山农牧</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万仕隆</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德威股份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仁新科技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广</w:t>
            </w:r>
            <w:proofErr w:type="gramStart"/>
            <w:r w:rsidRPr="00996BE6">
              <w:rPr>
                <w:rFonts w:ascii="宋体" w:eastAsia="宋体" w:hAnsi="宋体" w:cs="Microsoft JhengHei" w:hint="eastAsia"/>
                <w:kern w:val="0"/>
                <w:sz w:val="18"/>
                <w:szCs w:val="18"/>
              </w:rPr>
              <w:t>通软件</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巨网科技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海通发展</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利隆媒体</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运</w:t>
            </w:r>
            <w:proofErr w:type="gramStart"/>
            <w:r w:rsidRPr="00996BE6">
              <w:rPr>
                <w:rFonts w:ascii="宋体" w:eastAsia="宋体" w:hAnsi="宋体" w:cs="Microsoft JhengHei" w:hint="eastAsia"/>
                <w:kern w:val="0"/>
                <w:sz w:val="18"/>
                <w:szCs w:val="18"/>
              </w:rPr>
              <w:t>鹏股份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蓝天燃气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东方股份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源和药业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长江绿海</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金钱猫</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国德医疗</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奥翔科技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泉源堂</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宾肯股份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凡拓创意</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掌上纵横</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中兰环保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穗晶光电</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国润新材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奥杰股份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璧</w:t>
            </w:r>
            <w:proofErr w:type="gramEnd"/>
            <w:r w:rsidRPr="00996BE6">
              <w:rPr>
                <w:rFonts w:ascii="宋体" w:eastAsia="宋体" w:hAnsi="宋体" w:cs="Microsoft JhengHei" w:hint="eastAsia"/>
                <w:kern w:val="0"/>
                <w:sz w:val="18"/>
                <w:szCs w:val="18"/>
              </w:rPr>
              <w:t>合科技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盛盈汇</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点动股份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能量传播</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鑫灏</w:t>
            </w:r>
            <w:proofErr w:type="gramEnd"/>
            <w:r w:rsidRPr="00996BE6">
              <w:rPr>
                <w:rFonts w:ascii="宋体" w:eastAsia="宋体" w:hAnsi="宋体" w:cs="Microsoft JhengHei" w:hint="eastAsia"/>
                <w:kern w:val="0"/>
                <w:sz w:val="18"/>
                <w:szCs w:val="18"/>
              </w:rPr>
              <w:t>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花嫁丽</w:t>
            </w:r>
            <w:proofErr w:type="gramEnd"/>
            <w:r w:rsidRPr="00996BE6">
              <w:rPr>
                <w:rFonts w:ascii="宋体" w:eastAsia="宋体" w:hAnsi="宋体" w:cs="Microsoft JhengHei" w:hint="eastAsia"/>
                <w:kern w:val="0"/>
                <w:sz w:val="18"/>
                <w:szCs w:val="18"/>
              </w:rPr>
              <w:t>舍</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骐俊股份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精工股份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禾美农业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策源股份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视纪印象</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福慧达</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神玥软件</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中旭石化</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千年设计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天立坤</w:t>
            </w:r>
            <w:proofErr w:type="gramStart"/>
            <w:r w:rsidRPr="00996BE6">
              <w:rPr>
                <w:rFonts w:ascii="宋体" w:eastAsia="宋体" w:hAnsi="宋体" w:cs="Microsoft JhengHei" w:hint="eastAsia"/>
                <w:kern w:val="0"/>
                <w:sz w:val="18"/>
                <w:szCs w:val="18"/>
              </w:rPr>
              <w:t>鑫</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亚太天</w:t>
            </w:r>
            <w:proofErr w:type="gramEnd"/>
            <w:r w:rsidRPr="00996BE6">
              <w:rPr>
                <w:rFonts w:ascii="宋体" w:eastAsia="宋体" w:hAnsi="宋体" w:cs="Microsoft JhengHei" w:hint="eastAsia"/>
                <w:kern w:val="0"/>
                <w:sz w:val="18"/>
                <w:szCs w:val="18"/>
              </w:rPr>
              <w:t>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华谊创星</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千叶珠宝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雷诺尔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w:t>
            </w:r>
            <w:proofErr w:type="gramStart"/>
            <w:r w:rsidRPr="00996BE6">
              <w:rPr>
                <w:rFonts w:ascii="宋体" w:eastAsia="宋体" w:hAnsi="宋体" w:cs="Microsoft JhengHei" w:hint="eastAsia"/>
                <w:kern w:val="0"/>
                <w:sz w:val="18"/>
                <w:szCs w:val="18"/>
              </w:rPr>
              <w:t>锂科技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胜</w:t>
            </w:r>
            <w:proofErr w:type="gramStart"/>
            <w:r w:rsidRPr="00996BE6">
              <w:rPr>
                <w:rFonts w:ascii="宋体" w:eastAsia="宋体" w:hAnsi="宋体" w:cs="Microsoft JhengHei" w:hint="eastAsia"/>
                <w:kern w:val="0"/>
                <w:sz w:val="18"/>
                <w:szCs w:val="18"/>
              </w:rPr>
              <w:t>高股份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维和药业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多尔克司</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合力亿捷</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联众智慧</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贝斯达</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怡钛积</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凯</w:t>
            </w:r>
            <w:proofErr w:type="gramEnd"/>
            <w:r w:rsidRPr="00996BE6">
              <w:rPr>
                <w:rFonts w:ascii="宋体" w:eastAsia="宋体" w:hAnsi="宋体" w:cs="Microsoft JhengHei" w:hint="eastAsia"/>
                <w:kern w:val="0"/>
                <w:sz w:val="18"/>
                <w:szCs w:val="18"/>
              </w:rPr>
              <w:t>东源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确成硅化</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铁血科技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浩</w:t>
            </w:r>
            <w:proofErr w:type="gramEnd"/>
            <w:r w:rsidRPr="00996BE6">
              <w:rPr>
                <w:rFonts w:ascii="宋体" w:eastAsia="宋体" w:hAnsi="宋体" w:cs="Microsoft JhengHei" w:hint="eastAsia"/>
                <w:kern w:val="0"/>
                <w:sz w:val="18"/>
                <w:szCs w:val="18"/>
              </w:rPr>
              <w:t>丰股份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腾瑞明</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芯能科技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福特科</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联赢激光</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礼多多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新道科技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富士</w:t>
            </w:r>
            <w:proofErr w:type="gramStart"/>
            <w:r w:rsidRPr="00996BE6">
              <w:rPr>
                <w:rFonts w:ascii="宋体" w:eastAsia="宋体" w:hAnsi="宋体" w:cs="Microsoft JhengHei" w:hint="eastAsia"/>
                <w:kern w:val="0"/>
                <w:sz w:val="18"/>
                <w:szCs w:val="18"/>
              </w:rPr>
              <w:t>莱</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巨科新材</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w:t>
            </w:r>
            <w:proofErr w:type="gramStart"/>
            <w:r w:rsidRPr="00996BE6">
              <w:rPr>
                <w:rFonts w:ascii="宋体" w:eastAsia="宋体" w:hAnsi="宋体" w:cs="Microsoft JhengHei" w:hint="eastAsia"/>
                <w:kern w:val="0"/>
                <w:sz w:val="18"/>
                <w:szCs w:val="18"/>
              </w:rPr>
              <w:t>邦</w:t>
            </w:r>
            <w:proofErr w:type="gramEnd"/>
            <w:r w:rsidRPr="00996BE6">
              <w:rPr>
                <w:rFonts w:ascii="宋体" w:eastAsia="宋体" w:hAnsi="宋体" w:cs="Microsoft JhengHei" w:hint="eastAsia"/>
                <w:kern w:val="0"/>
                <w:sz w:val="18"/>
                <w:szCs w:val="18"/>
              </w:rPr>
              <w:t>御厨</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扬德环境</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科顺防水</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龙</w:t>
            </w:r>
            <w:proofErr w:type="gramStart"/>
            <w:r w:rsidRPr="00996BE6">
              <w:rPr>
                <w:rFonts w:ascii="宋体" w:eastAsia="宋体" w:hAnsi="宋体" w:cs="Microsoft JhengHei" w:hint="eastAsia"/>
                <w:kern w:val="0"/>
                <w:sz w:val="18"/>
                <w:szCs w:val="18"/>
              </w:rPr>
              <w:t>福环能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上海</w:t>
            </w:r>
            <w:proofErr w:type="gramStart"/>
            <w:r w:rsidRPr="00996BE6">
              <w:rPr>
                <w:rFonts w:ascii="宋体" w:eastAsia="宋体" w:hAnsi="宋体" w:cs="Microsoft JhengHei" w:hint="eastAsia"/>
                <w:kern w:val="0"/>
                <w:sz w:val="18"/>
                <w:szCs w:val="18"/>
              </w:rPr>
              <w:t>寰</w:t>
            </w:r>
            <w:proofErr w:type="gramEnd"/>
            <w:r w:rsidRPr="00996BE6">
              <w:rPr>
                <w:rFonts w:ascii="宋体" w:eastAsia="宋体" w:hAnsi="宋体" w:cs="Microsoft JhengHei" w:hint="eastAsia"/>
                <w:kern w:val="0"/>
                <w:sz w:val="18"/>
                <w:szCs w:val="18"/>
              </w:rPr>
              <w:t>创</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宏伟供应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棠棣信息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美福润</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品尚汇</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思明科技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嘉禾生物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泰安科技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睿</w:t>
            </w:r>
            <w:proofErr w:type="gramEnd"/>
            <w:r w:rsidRPr="00996BE6">
              <w:rPr>
                <w:rFonts w:ascii="宋体" w:eastAsia="宋体" w:hAnsi="宋体" w:cs="Microsoft JhengHei" w:hint="eastAsia"/>
                <w:kern w:val="0"/>
                <w:sz w:val="18"/>
                <w:szCs w:val="18"/>
              </w:rPr>
              <w:t>博光电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颖泰生物</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浩腾科技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追日电气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永安期货</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景云祥</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远望信息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宝润兴业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时光科技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南京证券</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泰</w:t>
            </w:r>
            <w:proofErr w:type="gramStart"/>
            <w:r w:rsidRPr="00996BE6">
              <w:rPr>
                <w:rFonts w:ascii="宋体" w:eastAsia="宋体" w:hAnsi="宋体" w:cs="Microsoft JhengHei" w:hint="eastAsia"/>
                <w:kern w:val="0"/>
                <w:sz w:val="18"/>
                <w:szCs w:val="18"/>
              </w:rPr>
              <w:t>祥</w:t>
            </w:r>
            <w:proofErr w:type="gramEnd"/>
            <w:r w:rsidRPr="00996BE6">
              <w:rPr>
                <w:rFonts w:ascii="宋体" w:eastAsia="宋体" w:hAnsi="宋体" w:cs="Microsoft JhengHei" w:hint="eastAsia"/>
                <w:kern w:val="0"/>
                <w:sz w:val="18"/>
                <w:szCs w:val="18"/>
              </w:rPr>
              <w:t>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博高信息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艺能传媒</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壮元</w:t>
            </w:r>
            <w:proofErr w:type="gramEnd"/>
            <w:r w:rsidRPr="00996BE6">
              <w:rPr>
                <w:rFonts w:ascii="宋体" w:eastAsia="宋体" w:hAnsi="宋体" w:cs="Microsoft JhengHei" w:hint="eastAsia"/>
                <w:kern w:val="0"/>
                <w:sz w:val="18"/>
                <w:szCs w:val="18"/>
              </w:rPr>
              <w:t>海</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宜诺股份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坤鼎集团</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远航合金</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飞天经纬</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威丝</w:t>
            </w:r>
            <w:proofErr w:type="gramStart"/>
            <w:r w:rsidRPr="00996BE6">
              <w:rPr>
                <w:rFonts w:ascii="宋体" w:eastAsia="宋体" w:hAnsi="宋体" w:cs="Microsoft JhengHei" w:hint="eastAsia"/>
                <w:kern w:val="0"/>
                <w:sz w:val="18"/>
                <w:szCs w:val="18"/>
              </w:rPr>
              <w:t>曼</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资源环保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迈得医疗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33</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翰</w:t>
            </w:r>
            <w:proofErr w:type="gramEnd"/>
            <w:r w:rsidRPr="00996BE6">
              <w:rPr>
                <w:rFonts w:ascii="宋体" w:eastAsia="宋体" w:hAnsi="宋体" w:cs="Microsoft JhengHei" w:hint="eastAsia"/>
                <w:kern w:val="0"/>
                <w:sz w:val="18"/>
                <w:szCs w:val="18"/>
              </w:rPr>
              <w:t>博高新</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利和兴</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w:t>
            </w:r>
            <w:proofErr w:type="gramStart"/>
            <w:r w:rsidRPr="00996BE6">
              <w:rPr>
                <w:rFonts w:ascii="宋体" w:eastAsia="宋体" w:hAnsi="宋体" w:cs="Microsoft JhengHei" w:hint="eastAsia"/>
                <w:kern w:val="0"/>
                <w:sz w:val="18"/>
                <w:szCs w:val="18"/>
              </w:rPr>
              <w:t>霖</w:t>
            </w:r>
            <w:proofErr w:type="gramEnd"/>
            <w:r w:rsidRPr="00996BE6">
              <w:rPr>
                <w:rFonts w:ascii="宋体" w:eastAsia="宋体" w:hAnsi="宋体" w:cs="Microsoft JhengHei" w:hint="eastAsia"/>
                <w:kern w:val="0"/>
                <w:sz w:val="18"/>
                <w:szCs w:val="18"/>
              </w:rPr>
              <w:t>食品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流金岁月</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金投金融</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品胜股份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中筑天佑</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元道通信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上海恒业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富泰和</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建</w:t>
            </w:r>
            <w:proofErr w:type="gramStart"/>
            <w:r w:rsidRPr="00996BE6">
              <w:rPr>
                <w:rFonts w:ascii="宋体" w:eastAsia="宋体" w:hAnsi="宋体" w:cs="Microsoft JhengHei" w:hint="eastAsia"/>
                <w:kern w:val="0"/>
                <w:sz w:val="18"/>
                <w:szCs w:val="18"/>
              </w:rPr>
              <w:t>科股份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游戏多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百事通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金通科技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盛全物业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建信息</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聚能鼎力</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德泓国际</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惠和股份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6</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盛成网络</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蓝怡科技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择尚科技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电联股份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德御坊</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灵信视觉</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山东绿霸</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云端网络</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仙果广告</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蓝德环保</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建为历保</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有米科技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永</w:t>
            </w:r>
            <w:proofErr w:type="gramStart"/>
            <w:r w:rsidRPr="00996BE6">
              <w:rPr>
                <w:rFonts w:ascii="宋体" w:eastAsia="宋体" w:hAnsi="宋体" w:cs="Microsoft JhengHei" w:hint="eastAsia"/>
                <w:kern w:val="0"/>
                <w:sz w:val="18"/>
                <w:szCs w:val="18"/>
              </w:rPr>
              <w:t>联科技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冠盛集团</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厚谊俊捷</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华贸广通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赛科星</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健隆生物</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钜铖</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华清飞扬</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浦公检测</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傲基电</w:t>
            </w:r>
            <w:proofErr w:type="gramEnd"/>
            <w:r w:rsidRPr="00996BE6">
              <w:rPr>
                <w:rFonts w:ascii="宋体" w:eastAsia="宋体" w:hAnsi="宋体" w:cs="Microsoft JhengHei" w:hint="eastAsia"/>
                <w:kern w:val="0"/>
                <w:sz w:val="18"/>
                <w:szCs w:val="18"/>
              </w:rPr>
              <w:t>商</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和创科技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彩虹光</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上讯信息</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一诺威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远大</w:t>
            </w:r>
            <w:proofErr w:type="gramStart"/>
            <w:r w:rsidRPr="00996BE6">
              <w:rPr>
                <w:rFonts w:ascii="宋体" w:eastAsia="宋体" w:hAnsi="宋体" w:cs="Microsoft JhengHei" w:hint="eastAsia"/>
                <w:kern w:val="0"/>
                <w:sz w:val="18"/>
                <w:szCs w:val="18"/>
              </w:rPr>
              <w:t>特</w:t>
            </w:r>
            <w:proofErr w:type="gramEnd"/>
            <w:r w:rsidRPr="00996BE6">
              <w:rPr>
                <w:rFonts w:ascii="宋体" w:eastAsia="宋体" w:hAnsi="宋体" w:cs="Microsoft JhengHei" w:hint="eastAsia"/>
                <w:kern w:val="0"/>
                <w:sz w:val="18"/>
                <w:szCs w:val="18"/>
              </w:rPr>
              <w:t>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数智源</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振威展览</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欧耐尔</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贵太太</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7</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华麒通信</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体育之窗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华新能源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博瑞</w:t>
            </w:r>
            <w:proofErr w:type="gramStart"/>
            <w:r w:rsidRPr="00996BE6">
              <w:rPr>
                <w:rFonts w:ascii="宋体" w:eastAsia="宋体" w:hAnsi="宋体" w:cs="Microsoft JhengHei" w:hint="eastAsia"/>
                <w:kern w:val="0"/>
                <w:sz w:val="18"/>
                <w:szCs w:val="18"/>
              </w:rPr>
              <w:t>彤芸</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冠新软件</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秋实农业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力港网络</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爱柯迪</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新赛点</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蓝孚高能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良晋电</w:t>
            </w:r>
            <w:proofErr w:type="gramEnd"/>
            <w:r w:rsidRPr="00996BE6">
              <w:rPr>
                <w:rFonts w:ascii="宋体" w:eastAsia="宋体" w:hAnsi="宋体" w:cs="Microsoft JhengHei" w:hint="eastAsia"/>
                <w:kern w:val="0"/>
                <w:sz w:val="18"/>
                <w:szCs w:val="18"/>
              </w:rPr>
              <w:t>商</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中驰股份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遥望网络</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奔</w:t>
            </w:r>
            <w:proofErr w:type="gramStart"/>
            <w:r w:rsidRPr="00996BE6">
              <w:rPr>
                <w:rFonts w:ascii="宋体" w:eastAsia="宋体" w:hAnsi="宋体" w:cs="Microsoft JhengHei" w:hint="eastAsia"/>
                <w:kern w:val="0"/>
                <w:sz w:val="18"/>
                <w:szCs w:val="18"/>
              </w:rPr>
              <w:t>凯</w:t>
            </w:r>
            <w:proofErr w:type="gramEnd"/>
            <w:r w:rsidRPr="00996BE6">
              <w:rPr>
                <w:rFonts w:ascii="宋体" w:eastAsia="宋体" w:hAnsi="宋体" w:cs="Microsoft JhengHei" w:hint="eastAsia"/>
                <w:kern w:val="0"/>
                <w:sz w:val="18"/>
                <w:szCs w:val="18"/>
              </w:rPr>
              <w:t>安全</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三</w:t>
            </w:r>
            <w:proofErr w:type="gramStart"/>
            <w:r w:rsidRPr="00996BE6">
              <w:rPr>
                <w:rFonts w:ascii="宋体" w:eastAsia="宋体" w:hAnsi="宋体" w:cs="Microsoft JhengHei" w:hint="eastAsia"/>
                <w:kern w:val="0"/>
                <w:sz w:val="18"/>
                <w:szCs w:val="18"/>
              </w:rPr>
              <w:t>友科技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w:t>
            </w:r>
            <w:proofErr w:type="gramStart"/>
            <w:r w:rsidRPr="00996BE6">
              <w:rPr>
                <w:rFonts w:ascii="宋体" w:eastAsia="宋体" w:hAnsi="宋体" w:cs="Microsoft JhengHei" w:hint="eastAsia"/>
                <w:kern w:val="0"/>
                <w:sz w:val="18"/>
                <w:szCs w:val="18"/>
              </w:rPr>
              <w:t>星医疗</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博</w:t>
            </w:r>
            <w:proofErr w:type="gramStart"/>
            <w:r w:rsidRPr="00996BE6">
              <w:rPr>
                <w:rFonts w:ascii="宋体" w:eastAsia="宋体" w:hAnsi="宋体" w:cs="Microsoft JhengHei" w:hint="eastAsia"/>
                <w:kern w:val="0"/>
                <w:sz w:val="18"/>
                <w:szCs w:val="18"/>
              </w:rPr>
              <w:t>拉网络</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易</w:t>
            </w:r>
            <w:proofErr w:type="gramStart"/>
            <w:r w:rsidRPr="00996BE6">
              <w:rPr>
                <w:rFonts w:ascii="宋体" w:eastAsia="宋体" w:hAnsi="宋体" w:cs="Microsoft JhengHei" w:hint="eastAsia"/>
                <w:kern w:val="0"/>
                <w:sz w:val="18"/>
                <w:szCs w:val="18"/>
              </w:rPr>
              <w:t>简集团</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万杰智能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雷蒙德</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元年科技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凯迪</w:t>
            </w:r>
            <w:proofErr w:type="gramEnd"/>
            <w:r w:rsidRPr="00996BE6">
              <w:rPr>
                <w:rFonts w:ascii="宋体" w:eastAsia="宋体" w:hAnsi="宋体" w:cs="Microsoft JhengHei" w:hint="eastAsia"/>
                <w:kern w:val="0"/>
                <w:sz w:val="18"/>
                <w:szCs w:val="18"/>
              </w:rPr>
              <w:t>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凯歌电子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万佳安</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新媒诚</w:t>
            </w:r>
            <w:proofErr w:type="gramEnd"/>
            <w:r w:rsidRPr="00996BE6">
              <w:rPr>
                <w:rFonts w:ascii="宋体" w:eastAsia="宋体" w:hAnsi="宋体" w:cs="Microsoft JhengHei" w:hint="eastAsia"/>
                <w:kern w:val="0"/>
                <w:sz w:val="18"/>
                <w:szCs w:val="18"/>
              </w:rPr>
              <w:t>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曼恒数字</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创显科教</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天工股份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光慧科技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华多科技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天线宝宝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鼎联合</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中清能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老肯医疗</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京博物流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w:t>
            </w:r>
            <w:proofErr w:type="gramStart"/>
            <w:r w:rsidRPr="00996BE6">
              <w:rPr>
                <w:rFonts w:ascii="宋体" w:eastAsia="宋体" w:hAnsi="宋体" w:cs="Microsoft JhengHei" w:hint="eastAsia"/>
                <w:kern w:val="0"/>
                <w:sz w:val="18"/>
                <w:szCs w:val="18"/>
              </w:rPr>
              <w:t>科盛创</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中广影视</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汉宇钟表</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勃达微波</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桑尼能源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美易家</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泰宝医疗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海天众意</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球冠电缆</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爹地宝贝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郑设股份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国舜股份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爱迪科技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天天美尚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闽瑞环保</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中盈安信</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朗朗教育</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康铭盛</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冠为科技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麦克韦尔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兰卫检验</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锦聚成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云畅游戏</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城</w:t>
            </w:r>
            <w:proofErr w:type="gramStart"/>
            <w:r w:rsidRPr="00996BE6">
              <w:rPr>
                <w:rFonts w:ascii="宋体" w:eastAsia="宋体" w:hAnsi="宋体" w:cs="Microsoft JhengHei" w:hint="eastAsia"/>
                <w:kern w:val="0"/>
                <w:sz w:val="18"/>
                <w:szCs w:val="18"/>
              </w:rPr>
              <w:t>发集塑</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飞企互联</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w:t>
            </w:r>
            <w:proofErr w:type="gramStart"/>
            <w:r w:rsidRPr="00996BE6">
              <w:rPr>
                <w:rFonts w:ascii="宋体" w:eastAsia="宋体" w:hAnsi="宋体" w:cs="Microsoft JhengHei" w:hint="eastAsia"/>
                <w:kern w:val="0"/>
                <w:sz w:val="18"/>
                <w:szCs w:val="18"/>
              </w:rPr>
              <w:t>强方特</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宝贝格子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鑫</w:t>
            </w:r>
            <w:proofErr w:type="gramEnd"/>
            <w:r w:rsidRPr="00996BE6">
              <w:rPr>
                <w:rFonts w:ascii="宋体" w:eastAsia="宋体" w:hAnsi="宋体" w:cs="Microsoft JhengHei" w:hint="eastAsia"/>
                <w:kern w:val="0"/>
                <w:sz w:val="18"/>
                <w:szCs w:val="18"/>
              </w:rPr>
              <w:t>昌龙</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淘粉吧</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爱</w:t>
            </w:r>
            <w:proofErr w:type="gramStart"/>
            <w:r w:rsidRPr="00996BE6">
              <w:rPr>
                <w:rFonts w:ascii="宋体" w:eastAsia="宋体" w:hAnsi="宋体" w:cs="Microsoft JhengHei" w:hint="eastAsia"/>
                <w:kern w:val="0"/>
                <w:sz w:val="18"/>
                <w:szCs w:val="18"/>
              </w:rPr>
              <w:t>知网络</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瑞阳</w:t>
            </w:r>
            <w:proofErr w:type="gramEnd"/>
            <w:r w:rsidRPr="00996BE6">
              <w:rPr>
                <w:rFonts w:ascii="宋体" w:eastAsia="宋体" w:hAnsi="宋体" w:cs="Microsoft JhengHei" w:hint="eastAsia"/>
                <w:kern w:val="0"/>
                <w:sz w:val="18"/>
                <w:szCs w:val="18"/>
              </w:rPr>
              <w:t>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络捷斯</w:t>
            </w:r>
            <w:proofErr w:type="gramEnd"/>
            <w:r w:rsidRPr="00996BE6">
              <w:rPr>
                <w:rFonts w:ascii="宋体" w:eastAsia="宋体" w:hAnsi="宋体" w:cs="Microsoft JhengHei" w:hint="eastAsia"/>
                <w:kern w:val="0"/>
                <w:sz w:val="18"/>
                <w:szCs w:val="18"/>
              </w:rPr>
              <w:t>特</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之江生物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远传技术</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w:t>
            </w:r>
            <w:proofErr w:type="gramStart"/>
            <w:r w:rsidRPr="00996BE6">
              <w:rPr>
                <w:rFonts w:ascii="宋体" w:eastAsia="宋体" w:hAnsi="宋体" w:cs="Microsoft JhengHei" w:hint="eastAsia"/>
                <w:kern w:val="0"/>
                <w:sz w:val="18"/>
                <w:szCs w:val="18"/>
              </w:rPr>
              <w:t>腾教育</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6</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威能电源</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新锐股份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佳顺智能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泰华智慧</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株百股份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汉</w:t>
            </w:r>
            <w:proofErr w:type="gramStart"/>
            <w:r w:rsidRPr="00996BE6">
              <w:rPr>
                <w:rFonts w:ascii="宋体" w:eastAsia="宋体" w:hAnsi="宋体" w:cs="Microsoft JhengHei" w:hint="eastAsia"/>
                <w:kern w:val="0"/>
                <w:sz w:val="18"/>
                <w:szCs w:val="18"/>
              </w:rPr>
              <w:t>氏联合</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悦</w:t>
            </w:r>
            <w:proofErr w:type="gramStart"/>
            <w:r w:rsidRPr="00996BE6">
              <w:rPr>
                <w:rFonts w:ascii="宋体" w:eastAsia="宋体" w:hAnsi="宋体" w:cs="Microsoft JhengHei" w:hint="eastAsia"/>
                <w:kern w:val="0"/>
                <w:sz w:val="18"/>
                <w:szCs w:val="18"/>
              </w:rPr>
              <w:t>游网络</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晨泰科技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中联环保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东和设备</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7</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玄武科技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宁波水表</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网</w:t>
            </w:r>
            <w:proofErr w:type="gramStart"/>
            <w:r w:rsidRPr="00996BE6">
              <w:rPr>
                <w:rFonts w:ascii="宋体" w:eastAsia="宋体" w:hAnsi="宋体" w:cs="Microsoft JhengHei" w:hint="eastAsia"/>
                <w:kern w:val="0"/>
                <w:sz w:val="18"/>
                <w:szCs w:val="18"/>
              </w:rPr>
              <w:t>库股份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34</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众至诚</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龙腾影视</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金力永磁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lastRenderedPageBreak/>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七彩云南</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正益移动</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精晶药业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广生行</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8</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微点生物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旺翔传媒</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钢银电</w:t>
            </w:r>
            <w:proofErr w:type="gramEnd"/>
            <w:r w:rsidRPr="00996BE6">
              <w:rPr>
                <w:rFonts w:ascii="宋体" w:eastAsia="宋体" w:hAnsi="宋体" w:cs="Microsoft JhengHei" w:hint="eastAsia"/>
                <w:kern w:val="0"/>
                <w:sz w:val="18"/>
                <w:szCs w:val="18"/>
              </w:rPr>
              <w:t>商</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开心麻花</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鑫</w:t>
            </w:r>
            <w:proofErr w:type="gramEnd"/>
            <w:r w:rsidRPr="00996BE6">
              <w:rPr>
                <w:rFonts w:ascii="宋体" w:eastAsia="宋体" w:hAnsi="宋体" w:cs="Microsoft JhengHei" w:hint="eastAsia"/>
                <w:kern w:val="0"/>
                <w:sz w:val="18"/>
                <w:szCs w:val="18"/>
              </w:rPr>
              <w:t>益嘉</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商</w:t>
            </w:r>
            <w:proofErr w:type="gramStart"/>
            <w:r w:rsidRPr="00996BE6">
              <w:rPr>
                <w:rFonts w:ascii="宋体" w:eastAsia="宋体" w:hAnsi="宋体" w:cs="Microsoft JhengHei" w:hint="eastAsia"/>
                <w:kern w:val="0"/>
                <w:sz w:val="18"/>
                <w:szCs w:val="18"/>
              </w:rPr>
              <w:t>络电子</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国源科技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贝</w:t>
            </w:r>
            <w:proofErr w:type="gramStart"/>
            <w:r w:rsidRPr="00996BE6">
              <w:rPr>
                <w:rFonts w:ascii="宋体" w:eastAsia="宋体" w:hAnsi="宋体" w:cs="Microsoft JhengHei" w:hint="eastAsia"/>
                <w:kern w:val="0"/>
                <w:sz w:val="18"/>
                <w:szCs w:val="18"/>
              </w:rPr>
              <w:t>特</w:t>
            </w:r>
            <w:proofErr w:type="gramEnd"/>
            <w:r w:rsidRPr="00996BE6">
              <w:rPr>
                <w:rFonts w:ascii="宋体" w:eastAsia="宋体" w:hAnsi="宋体" w:cs="Microsoft JhengHei" w:hint="eastAsia"/>
                <w:kern w:val="0"/>
                <w:sz w:val="18"/>
                <w:szCs w:val="18"/>
              </w:rPr>
              <w:t>瑞</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日兴生物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梵</w:t>
            </w:r>
            <w:proofErr w:type="gramEnd"/>
            <w:r w:rsidRPr="00996BE6">
              <w:rPr>
                <w:rFonts w:ascii="宋体" w:eastAsia="宋体" w:hAnsi="宋体" w:cs="Microsoft JhengHei" w:hint="eastAsia"/>
                <w:kern w:val="0"/>
                <w:sz w:val="18"/>
                <w:szCs w:val="18"/>
              </w:rPr>
              <w:t>雅文化</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8</w:t>
            </w:r>
            <w:r w:rsidRPr="00996BE6">
              <w:rPr>
                <w:rFonts w:ascii="宋体" w:eastAsia="宋体" w:hAnsi="宋体" w:cs="Arial"/>
                <w:spacing w:val="-1"/>
                <w:kern w:val="0"/>
                <w:sz w:val="18"/>
                <w:szCs w:val="18"/>
              </w:rPr>
              <w:t>9</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达人环保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多想互动</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汉唐环保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新</w:t>
            </w:r>
            <w:proofErr w:type="gramStart"/>
            <w:r w:rsidRPr="00996BE6">
              <w:rPr>
                <w:rFonts w:ascii="宋体" w:eastAsia="宋体" w:hAnsi="宋体" w:cs="Microsoft JhengHei" w:hint="eastAsia"/>
                <w:kern w:val="0"/>
                <w:sz w:val="18"/>
                <w:szCs w:val="18"/>
              </w:rPr>
              <w:t>世</w:t>
            </w:r>
            <w:proofErr w:type="gramEnd"/>
            <w:r w:rsidRPr="00996BE6">
              <w:rPr>
                <w:rFonts w:ascii="宋体" w:eastAsia="宋体" w:hAnsi="宋体" w:cs="Microsoft JhengHei" w:hint="eastAsia"/>
                <w:kern w:val="0"/>
                <w:sz w:val="18"/>
                <w:szCs w:val="18"/>
              </w:rPr>
              <w:t>洋</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银</w:t>
            </w:r>
            <w:proofErr w:type="gramStart"/>
            <w:r w:rsidRPr="00996BE6">
              <w:rPr>
                <w:rFonts w:ascii="宋体" w:eastAsia="宋体" w:hAnsi="宋体" w:cs="Microsoft JhengHei" w:hint="eastAsia"/>
                <w:kern w:val="0"/>
                <w:sz w:val="18"/>
                <w:szCs w:val="18"/>
              </w:rPr>
              <w:t>禧</w:t>
            </w:r>
            <w:proofErr w:type="gramEnd"/>
            <w:r w:rsidRPr="00996BE6">
              <w:rPr>
                <w:rFonts w:ascii="宋体" w:eastAsia="宋体" w:hAnsi="宋体" w:cs="Microsoft JhengHei" w:hint="eastAsia"/>
                <w:kern w:val="0"/>
                <w:sz w:val="18"/>
                <w:szCs w:val="18"/>
              </w:rPr>
              <w:t>光电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世纪空间</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日久光电</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经纶传媒</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越洋科技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瀚</w:t>
            </w:r>
            <w:proofErr w:type="gramEnd"/>
            <w:r w:rsidRPr="00996BE6">
              <w:rPr>
                <w:rFonts w:ascii="宋体" w:eastAsia="宋体" w:hAnsi="宋体" w:cs="Microsoft JhengHei" w:hint="eastAsia"/>
                <w:kern w:val="0"/>
                <w:sz w:val="18"/>
                <w:szCs w:val="18"/>
              </w:rPr>
              <w:t>翔生物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0</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同禹药包</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同是科技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澳菲利</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宇球电子</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诺斯贝尔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艾美森</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明朝万达</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百通能源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哟哈股份</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中科水生</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1</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元</w:t>
            </w:r>
            <w:proofErr w:type="gramStart"/>
            <w:r w:rsidRPr="00996BE6">
              <w:rPr>
                <w:rFonts w:ascii="宋体" w:eastAsia="宋体" w:hAnsi="宋体" w:cs="Microsoft JhengHei" w:hint="eastAsia"/>
                <w:kern w:val="0"/>
                <w:sz w:val="18"/>
                <w:szCs w:val="18"/>
              </w:rPr>
              <w:t>一</w:t>
            </w:r>
            <w:proofErr w:type="gramEnd"/>
            <w:r w:rsidRPr="00996BE6">
              <w:rPr>
                <w:rFonts w:ascii="宋体" w:eastAsia="宋体" w:hAnsi="宋体" w:cs="Microsoft JhengHei" w:hint="eastAsia"/>
                <w:kern w:val="0"/>
                <w:sz w:val="18"/>
                <w:szCs w:val="18"/>
              </w:rPr>
              <w:t>传媒</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易尊网络</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百灵天地</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手乐电</w:t>
            </w:r>
            <w:proofErr w:type="gramEnd"/>
            <w:r w:rsidRPr="00996BE6">
              <w:rPr>
                <w:rFonts w:ascii="宋体" w:eastAsia="宋体" w:hAnsi="宋体" w:cs="Microsoft JhengHei" w:hint="eastAsia"/>
                <w:kern w:val="0"/>
                <w:sz w:val="18"/>
                <w:szCs w:val="18"/>
              </w:rPr>
              <w:t>商</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光音网络</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0</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殷图网</w:t>
            </w:r>
            <w:proofErr w:type="gramEnd"/>
            <w:r w:rsidRPr="00996BE6">
              <w:rPr>
                <w:rFonts w:ascii="宋体" w:eastAsia="宋体" w:hAnsi="宋体" w:cs="Microsoft JhengHei" w:hint="eastAsia"/>
                <w:kern w:val="0"/>
                <w:sz w:val="18"/>
                <w:szCs w:val="18"/>
              </w:rPr>
              <w:t>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正通电子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额尔</w:t>
            </w:r>
            <w:proofErr w:type="gramStart"/>
            <w:r w:rsidRPr="00996BE6">
              <w:rPr>
                <w:rFonts w:ascii="宋体" w:eastAsia="宋体" w:hAnsi="宋体" w:cs="Microsoft JhengHei" w:hint="eastAsia"/>
                <w:kern w:val="0"/>
                <w:sz w:val="18"/>
                <w:szCs w:val="18"/>
              </w:rPr>
              <w:t>敦</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羿</w:t>
            </w:r>
            <w:proofErr w:type="gramStart"/>
            <w:r w:rsidRPr="00996BE6">
              <w:rPr>
                <w:rFonts w:ascii="宋体" w:eastAsia="宋体" w:hAnsi="宋体" w:cs="Microsoft JhengHei" w:hint="eastAsia"/>
                <w:kern w:val="0"/>
                <w:sz w:val="18"/>
                <w:szCs w:val="18"/>
              </w:rPr>
              <w:t>珩</w:t>
            </w:r>
            <w:proofErr w:type="gramEnd"/>
            <w:r w:rsidRPr="00996BE6">
              <w:rPr>
                <w:rFonts w:ascii="宋体" w:eastAsia="宋体" w:hAnsi="宋体" w:cs="Microsoft JhengHei" w:hint="eastAsia"/>
                <w:kern w:val="0"/>
                <w:sz w:val="18"/>
                <w:szCs w:val="18"/>
              </w:rPr>
              <w:t>科技</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华晋传媒</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2</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鸿</w:t>
            </w:r>
            <w:proofErr w:type="gramStart"/>
            <w:r w:rsidRPr="00996BE6">
              <w:rPr>
                <w:rFonts w:ascii="宋体" w:eastAsia="宋体" w:hAnsi="宋体" w:cs="Microsoft JhengHei" w:hint="eastAsia"/>
                <w:kern w:val="0"/>
                <w:sz w:val="18"/>
                <w:szCs w:val="18"/>
              </w:rPr>
              <w:t>鑫</w:t>
            </w:r>
            <w:proofErr w:type="gramEnd"/>
            <w:r w:rsidRPr="00996BE6">
              <w:rPr>
                <w:rFonts w:ascii="宋体" w:eastAsia="宋体" w:hAnsi="宋体" w:cs="Microsoft JhengHei" w:hint="eastAsia"/>
                <w:kern w:val="0"/>
                <w:sz w:val="18"/>
                <w:szCs w:val="18"/>
              </w:rPr>
              <w:t>互联</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5</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诚</w:t>
            </w:r>
            <w:proofErr w:type="gramStart"/>
            <w:r w:rsidRPr="00996BE6">
              <w:rPr>
                <w:rFonts w:ascii="宋体" w:eastAsia="宋体" w:hAnsi="宋体" w:cs="Microsoft JhengHei" w:hint="eastAsia"/>
                <w:kern w:val="0"/>
                <w:sz w:val="18"/>
                <w:szCs w:val="18"/>
              </w:rPr>
              <w:t>烨</w:t>
            </w:r>
            <w:proofErr w:type="gramEnd"/>
            <w:r w:rsidRPr="00996BE6">
              <w:rPr>
                <w:rFonts w:ascii="宋体" w:eastAsia="宋体" w:hAnsi="宋体" w:cs="Microsoft JhengHei" w:hint="eastAsia"/>
                <w:kern w:val="0"/>
                <w:sz w:val="18"/>
                <w:szCs w:val="18"/>
              </w:rPr>
              <w:t>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汇生通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万源生态</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7</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蓝色方略</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仕</w:t>
            </w:r>
            <w:proofErr w:type="gramEnd"/>
            <w:r w:rsidRPr="00996BE6">
              <w:rPr>
                <w:rFonts w:ascii="宋体" w:eastAsia="宋体" w:hAnsi="宋体" w:cs="Microsoft JhengHei" w:hint="eastAsia"/>
                <w:kern w:val="0"/>
                <w:sz w:val="18"/>
                <w:szCs w:val="18"/>
              </w:rPr>
              <w:t>净环保</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天</w:t>
            </w:r>
            <w:proofErr w:type="gramStart"/>
            <w:r w:rsidRPr="00996BE6">
              <w:rPr>
                <w:rFonts w:ascii="宋体" w:eastAsia="宋体" w:hAnsi="宋体" w:cs="Microsoft JhengHei" w:hint="eastAsia"/>
                <w:kern w:val="0"/>
                <w:sz w:val="18"/>
                <w:szCs w:val="18"/>
              </w:rPr>
              <w:t>阳科技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凌</w:t>
            </w:r>
            <w:proofErr w:type="gramStart"/>
            <w:r w:rsidRPr="00996BE6">
              <w:rPr>
                <w:rFonts w:ascii="宋体" w:eastAsia="宋体" w:hAnsi="宋体" w:cs="Microsoft JhengHei" w:hint="eastAsia"/>
                <w:kern w:val="0"/>
                <w:sz w:val="18"/>
                <w:szCs w:val="18"/>
              </w:rPr>
              <w:t>脉网络</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宝藤生物</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7</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朴道水汇</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3</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斯</w:t>
            </w:r>
            <w:proofErr w:type="gramStart"/>
            <w:r w:rsidRPr="00996BE6">
              <w:rPr>
                <w:rFonts w:ascii="宋体" w:eastAsia="宋体" w:hAnsi="宋体" w:cs="Microsoft JhengHei" w:hint="eastAsia"/>
                <w:kern w:val="0"/>
                <w:sz w:val="18"/>
                <w:szCs w:val="18"/>
              </w:rPr>
              <w:t>特</w:t>
            </w:r>
            <w:proofErr w:type="gramEnd"/>
            <w:r w:rsidRPr="00996BE6">
              <w:rPr>
                <w:rFonts w:ascii="宋体" w:eastAsia="宋体" w:hAnsi="宋体" w:cs="Microsoft JhengHei" w:hint="eastAsia"/>
                <w:kern w:val="0"/>
                <w:sz w:val="18"/>
                <w:szCs w:val="18"/>
              </w:rPr>
              <w:t>龙</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2</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湘村股份</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易</w:t>
            </w:r>
            <w:proofErr w:type="gramStart"/>
            <w:r w:rsidRPr="00996BE6">
              <w:rPr>
                <w:rFonts w:ascii="宋体" w:eastAsia="宋体" w:hAnsi="宋体" w:cs="Microsoft JhengHei" w:hint="eastAsia"/>
                <w:kern w:val="0"/>
                <w:sz w:val="18"/>
                <w:szCs w:val="18"/>
              </w:rPr>
              <w:t>流科技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Pr>
                <w:rFonts w:ascii="宋体" w:eastAsia="宋体" w:hAnsi="宋体" w:cs="Arial" w:hint="eastAsia"/>
                <w:spacing w:val="-1"/>
                <w:kern w:val="0"/>
                <w:sz w:val="18"/>
                <w:szCs w:val="18"/>
              </w:rPr>
              <w:lastRenderedPageBreak/>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好看传媒</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35</w:t>
            </w:r>
            <w:r w:rsidRPr="00996BE6">
              <w:rPr>
                <w:rFonts w:ascii="宋体" w:eastAsia="宋体" w:hAnsi="宋体" w:cs="Arial"/>
                <w:spacing w:val="1"/>
                <w:w w:val="90"/>
                <w:kern w:val="0"/>
                <w:sz w:val="18"/>
                <w:szCs w:val="18"/>
              </w:rPr>
              <w:t>9</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0</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随锐科技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5</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友宝在线</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0</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桑锐电子</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1</w:t>
            </w:r>
            <w:r w:rsidRPr="00996BE6">
              <w:rPr>
                <w:rFonts w:ascii="宋体" w:eastAsia="宋体" w:hAnsi="宋体" w:cs="Arial"/>
                <w:spacing w:val="-1"/>
                <w:w w:val="90"/>
                <w:kern w:val="0"/>
                <w:sz w:val="18"/>
                <w:szCs w:val="18"/>
              </w:rPr>
              <w:t>4</w:t>
            </w:r>
            <w:r w:rsidRPr="00996BE6">
              <w:rPr>
                <w:rFonts w:ascii="宋体" w:eastAsia="宋体" w:hAnsi="宋体" w:cs="Arial"/>
                <w:w w:val="90"/>
                <w:kern w:val="0"/>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旭杰科技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6</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中航泰达</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2</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上达电子</w:t>
            </w:r>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4</w:t>
            </w:r>
            <w:r w:rsidRPr="00996BE6">
              <w:rPr>
                <w:rFonts w:ascii="宋体" w:eastAsia="宋体" w:hAnsi="宋体" w:cs="Arial"/>
                <w:kern w:val="0"/>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3</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工大科雅</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0</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3</w:t>
            </w:r>
            <w:r w:rsidRPr="00996BE6">
              <w:rPr>
                <w:rFonts w:ascii="宋体" w:eastAsia="宋体" w:hAnsi="宋体" w:cs="Arial"/>
                <w:w w:val="9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知</w:t>
            </w:r>
            <w:proofErr w:type="gramStart"/>
            <w:r w:rsidRPr="00996BE6">
              <w:rPr>
                <w:rFonts w:ascii="宋体" w:eastAsia="宋体" w:hAnsi="宋体" w:cs="Microsoft JhengHei" w:hint="eastAsia"/>
                <w:kern w:val="0"/>
                <w:sz w:val="18"/>
                <w:szCs w:val="18"/>
              </w:rPr>
              <w:t>我科技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4</w:t>
            </w:r>
            <w:r w:rsidRPr="00996BE6">
              <w:rPr>
                <w:rFonts w:ascii="宋体" w:eastAsia="宋体" w:hAnsi="宋体" w:cs="Arial"/>
                <w:spacing w:val="-1"/>
                <w:w w:val="90"/>
                <w:kern w:val="0"/>
                <w:sz w:val="18"/>
                <w:szCs w:val="18"/>
              </w:rPr>
              <w:t>9</w:t>
            </w:r>
            <w:r w:rsidRPr="00996BE6">
              <w:rPr>
                <w:rFonts w:ascii="宋体" w:eastAsia="宋体" w:hAnsi="宋体" w:cs="Arial"/>
                <w:w w:val="9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和信瑞通</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1</w:t>
            </w:r>
            <w:r w:rsidRPr="00996BE6">
              <w:rPr>
                <w:rFonts w:ascii="宋体" w:eastAsia="宋体" w:hAnsi="宋体" w:cs="Arial"/>
                <w:w w:val="90"/>
                <w:kern w:val="0"/>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proofErr w:type="gramStart"/>
            <w:r w:rsidRPr="00996BE6">
              <w:rPr>
                <w:rFonts w:ascii="宋体" w:eastAsia="宋体" w:hAnsi="宋体" w:cs="Microsoft JhengHei" w:hint="eastAsia"/>
                <w:kern w:val="0"/>
                <w:sz w:val="18"/>
                <w:szCs w:val="18"/>
              </w:rPr>
              <w:t>软岛科技</w:t>
            </w:r>
            <w:proofErr w:type="gramEnd"/>
          </w:p>
        </w:tc>
      </w:tr>
      <w:tr w:rsidR="005E2B6A" w:rsidRPr="00996BE6" w:rsidTr="00AD1E15">
        <w:tblPrEx>
          <w:tblCellMar>
            <w:top w:w="0" w:type="dxa"/>
            <w:left w:w="0" w:type="dxa"/>
            <w:bottom w:w="0" w:type="dxa"/>
            <w:right w:w="0" w:type="dxa"/>
          </w:tblCellMar>
        </w:tblPrEx>
        <w:trPr>
          <w:trHeight w:val="20"/>
        </w:trPr>
        <w:tc>
          <w:tcPr>
            <w:tcW w:w="12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kern w:val="0"/>
                <w:sz w:val="18"/>
                <w:szCs w:val="18"/>
              </w:rPr>
              <w:t>9</w:t>
            </w:r>
            <w:r w:rsidRPr="00996BE6">
              <w:rPr>
                <w:rFonts w:ascii="宋体" w:eastAsia="宋体" w:hAnsi="宋体" w:cs="Arial"/>
                <w:spacing w:val="-1"/>
                <w:kern w:val="0"/>
                <w:sz w:val="18"/>
                <w:szCs w:val="18"/>
              </w:rPr>
              <w:t>5</w:t>
            </w:r>
            <w:r w:rsidRPr="00996BE6">
              <w:rPr>
                <w:rFonts w:ascii="宋体" w:eastAsia="宋体" w:hAnsi="宋体" w:cs="Arial"/>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Arial"/>
                <w:spacing w:val="1"/>
                <w:w w:val="90"/>
                <w:kern w:val="0"/>
                <w:sz w:val="18"/>
                <w:szCs w:val="18"/>
              </w:rPr>
              <w:t>8</w:t>
            </w:r>
            <w:r w:rsidRPr="00996BE6">
              <w:rPr>
                <w:rFonts w:ascii="宋体" w:eastAsia="宋体" w:hAnsi="宋体" w:cs="Arial"/>
                <w:spacing w:val="-1"/>
                <w:w w:val="90"/>
                <w:kern w:val="0"/>
                <w:sz w:val="18"/>
                <w:szCs w:val="18"/>
              </w:rPr>
              <w:t>36</w:t>
            </w:r>
            <w:r w:rsidRPr="00996BE6">
              <w:rPr>
                <w:rFonts w:ascii="宋体" w:eastAsia="宋体" w:hAnsi="宋体" w:cs="Arial"/>
                <w:spacing w:val="1"/>
                <w:w w:val="90"/>
                <w:kern w:val="0"/>
                <w:sz w:val="18"/>
                <w:szCs w:val="18"/>
              </w:rPr>
              <w:t>6</w:t>
            </w:r>
            <w:r w:rsidRPr="00996BE6">
              <w:rPr>
                <w:rFonts w:ascii="宋体" w:eastAsia="宋体" w:hAnsi="宋体" w:cs="Arial"/>
                <w:spacing w:val="-1"/>
                <w:w w:val="90"/>
                <w:kern w:val="0"/>
                <w:sz w:val="18"/>
                <w:szCs w:val="18"/>
              </w:rPr>
              <w:t>8</w:t>
            </w:r>
            <w:r w:rsidRPr="00996BE6">
              <w:rPr>
                <w:rFonts w:ascii="宋体" w:eastAsia="宋体" w:hAnsi="宋体" w:cs="Arial"/>
                <w:w w:val="9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rsidR="005E2B6A" w:rsidRPr="00996BE6" w:rsidRDefault="005E2B6A" w:rsidP="00AD1E15">
            <w:pPr>
              <w:autoSpaceDE w:val="0"/>
              <w:autoSpaceDN w:val="0"/>
              <w:adjustRightInd w:val="0"/>
              <w:snapToGrid w:val="0"/>
              <w:jc w:val="center"/>
              <w:rPr>
                <w:rFonts w:ascii="宋体" w:eastAsia="宋体" w:hAnsi="宋体"/>
                <w:kern w:val="0"/>
                <w:sz w:val="18"/>
                <w:szCs w:val="18"/>
              </w:rPr>
            </w:pPr>
            <w:r w:rsidRPr="00996BE6">
              <w:rPr>
                <w:rFonts w:ascii="宋体" w:eastAsia="宋体" w:hAnsi="宋体" w:cs="Microsoft JhengHei" w:hint="eastAsia"/>
                <w:kern w:val="0"/>
                <w:sz w:val="18"/>
                <w:szCs w:val="18"/>
              </w:rPr>
              <w:t>超能国际</w:t>
            </w:r>
          </w:p>
        </w:tc>
      </w:tr>
    </w:tbl>
    <w:p w:rsidR="005E2B6A" w:rsidRDefault="005E2B6A" w:rsidP="00A6750F">
      <w:pPr>
        <w:spacing w:after="390" w:line="480" w:lineRule="atLeast"/>
        <w:ind w:left="420" w:firstLine="420"/>
        <w:rPr>
          <w:rFonts w:ascii="Microsoft Yahei" w:eastAsia="宋体" w:hAnsi="Microsoft Yahei" w:cs="宋体" w:hint="eastAsia"/>
          <w:color w:val="404040"/>
          <w:kern w:val="0"/>
          <w:szCs w:val="21"/>
        </w:rPr>
      </w:pPr>
    </w:p>
    <w:sectPr w:rsidR="005E2B6A" w:rsidSect="00B1359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10" w:rsidRDefault="00F86210">
      <w:r>
        <w:separator/>
      </w:r>
    </w:p>
  </w:endnote>
  <w:endnote w:type="continuationSeparator" w:id="0">
    <w:p w:rsidR="00F86210" w:rsidRDefault="00F8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10" w:rsidRDefault="00F86210">
      <w:r>
        <w:separator/>
      </w:r>
    </w:p>
  </w:footnote>
  <w:footnote w:type="continuationSeparator" w:id="0">
    <w:p w:rsidR="00F86210" w:rsidRDefault="00F8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02" w:rsidRDefault="007C4302" w:rsidP="00D9504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126"/>
    <w:rsid w:val="00093249"/>
    <w:rsid w:val="000E441C"/>
    <w:rsid w:val="001A0BE3"/>
    <w:rsid w:val="002F7126"/>
    <w:rsid w:val="005E2B6A"/>
    <w:rsid w:val="00657207"/>
    <w:rsid w:val="00774EC2"/>
    <w:rsid w:val="00794413"/>
    <w:rsid w:val="007C4302"/>
    <w:rsid w:val="00903E90"/>
    <w:rsid w:val="00970729"/>
    <w:rsid w:val="009B6754"/>
    <w:rsid w:val="00A6750F"/>
    <w:rsid w:val="00AF7130"/>
    <w:rsid w:val="00B12B27"/>
    <w:rsid w:val="00B13594"/>
    <w:rsid w:val="00CF0B80"/>
    <w:rsid w:val="00D437F4"/>
    <w:rsid w:val="00D95042"/>
    <w:rsid w:val="00D95839"/>
    <w:rsid w:val="00DB6250"/>
    <w:rsid w:val="00DE0D36"/>
    <w:rsid w:val="00E96F6E"/>
    <w:rsid w:val="00ED0818"/>
    <w:rsid w:val="00EE1069"/>
    <w:rsid w:val="00F07A02"/>
    <w:rsid w:val="00F8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2E105AE"/>
  <w15:docId w15:val="{0D583F2D-F870-4C33-9E54-43A04D17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13594"/>
    <w:pPr>
      <w:widowControl w:val="0"/>
      <w:jc w:val="both"/>
    </w:pPr>
    <w:rPr>
      <w:kern w:val="2"/>
      <w:sz w:val="21"/>
      <w:szCs w:val="22"/>
    </w:rPr>
  </w:style>
  <w:style w:type="paragraph" w:styleId="1">
    <w:name w:val="heading 1"/>
    <w:basedOn w:val="a"/>
    <w:link w:val="10"/>
    <w:uiPriority w:val="99"/>
    <w:qFormat/>
    <w:locked/>
    <w:rsid w:val="009B67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474B11"/>
    <w:rPr>
      <w:b/>
      <w:bCs/>
      <w:kern w:val="44"/>
      <w:sz w:val="44"/>
      <w:szCs w:val="44"/>
    </w:rPr>
  </w:style>
  <w:style w:type="paragraph" w:styleId="a3">
    <w:name w:val="Normal (Web)"/>
    <w:basedOn w:val="a"/>
    <w:uiPriority w:val="99"/>
    <w:rsid w:val="00E96F6E"/>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99"/>
    <w:qFormat/>
    <w:rsid w:val="00E96F6E"/>
    <w:rPr>
      <w:rFonts w:cs="Times New Roman"/>
      <w:b/>
      <w:bCs/>
    </w:rPr>
  </w:style>
  <w:style w:type="character" w:customStyle="1" w:styleId="infomblog">
    <w:name w:val="infomblog"/>
    <w:uiPriority w:val="99"/>
    <w:rsid w:val="00E96F6E"/>
    <w:rPr>
      <w:rFonts w:cs="Times New Roman"/>
    </w:rPr>
  </w:style>
  <w:style w:type="paragraph" w:styleId="a5">
    <w:name w:val="header"/>
    <w:basedOn w:val="a"/>
    <w:link w:val="a6"/>
    <w:uiPriority w:val="99"/>
    <w:rsid w:val="00D9504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474B11"/>
    <w:rPr>
      <w:sz w:val="18"/>
      <w:szCs w:val="18"/>
    </w:rPr>
  </w:style>
  <w:style w:type="paragraph" w:styleId="a7">
    <w:name w:val="footer"/>
    <w:basedOn w:val="a"/>
    <w:link w:val="a8"/>
    <w:uiPriority w:val="99"/>
    <w:rsid w:val="00D95042"/>
    <w:pPr>
      <w:tabs>
        <w:tab w:val="center" w:pos="4153"/>
        <w:tab w:val="right" w:pos="8306"/>
      </w:tabs>
      <w:snapToGrid w:val="0"/>
      <w:jc w:val="left"/>
    </w:pPr>
    <w:rPr>
      <w:sz w:val="18"/>
      <w:szCs w:val="18"/>
    </w:rPr>
  </w:style>
  <w:style w:type="character" w:customStyle="1" w:styleId="a8">
    <w:name w:val="页脚 字符"/>
    <w:link w:val="a7"/>
    <w:uiPriority w:val="99"/>
    <w:rsid w:val="00474B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79349">
      <w:marLeft w:val="0"/>
      <w:marRight w:val="0"/>
      <w:marTop w:val="0"/>
      <w:marBottom w:val="0"/>
      <w:divBdr>
        <w:top w:val="none" w:sz="0" w:space="0" w:color="auto"/>
        <w:left w:val="none" w:sz="0" w:space="0" w:color="auto"/>
        <w:bottom w:val="none" w:sz="0" w:space="0" w:color="auto"/>
        <w:right w:val="none" w:sz="0" w:space="0" w:color="auto"/>
      </w:divBdr>
      <w:divsChild>
        <w:div w:id="486479353">
          <w:marLeft w:val="0"/>
          <w:marRight w:val="0"/>
          <w:marTop w:val="0"/>
          <w:marBottom w:val="0"/>
          <w:divBdr>
            <w:top w:val="none" w:sz="0" w:space="0" w:color="auto"/>
            <w:left w:val="none" w:sz="0" w:space="0" w:color="auto"/>
            <w:bottom w:val="none" w:sz="0" w:space="0" w:color="auto"/>
            <w:right w:val="none" w:sz="0" w:space="0" w:color="auto"/>
          </w:divBdr>
          <w:divsChild>
            <w:div w:id="486479360">
              <w:marLeft w:val="0"/>
              <w:marRight w:val="0"/>
              <w:marTop w:val="0"/>
              <w:marBottom w:val="0"/>
              <w:divBdr>
                <w:top w:val="none" w:sz="0" w:space="0" w:color="auto"/>
                <w:left w:val="none" w:sz="0" w:space="0" w:color="auto"/>
                <w:bottom w:val="none" w:sz="0" w:space="0" w:color="auto"/>
                <w:right w:val="none" w:sz="0" w:space="0" w:color="auto"/>
              </w:divBdr>
              <w:divsChild>
                <w:div w:id="486479369">
                  <w:marLeft w:val="0"/>
                  <w:marRight w:val="0"/>
                  <w:marTop w:val="600"/>
                  <w:marBottom w:val="0"/>
                  <w:divBdr>
                    <w:top w:val="none" w:sz="0" w:space="0" w:color="auto"/>
                    <w:left w:val="none" w:sz="0" w:space="0" w:color="auto"/>
                    <w:bottom w:val="none" w:sz="0" w:space="0" w:color="auto"/>
                    <w:right w:val="none" w:sz="0" w:space="0" w:color="auto"/>
                  </w:divBdr>
                  <w:divsChild>
                    <w:div w:id="486479364">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 w:id="486479359">
      <w:marLeft w:val="0"/>
      <w:marRight w:val="0"/>
      <w:marTop w:val="0"/>
      <w:marBottom w:val="0"/>
      <w:divBdr>
        <w:top w:val="none" w:sz="0" w:space="0" w:color="auto"/>
        <w:left w:val="none" w:sz="0" w:space="0" w:color="auto"/>
        <w:bottom w:val="none" w:sz="0" w:space="0" w:color="auto"/>
        <w:right w:val="none" w:sz="0" w:space="0" w:color="auto"/>
      </w:divBdr>
      <w:divsChild>
        <w:div w:id="486479367">
          <w:marLeft w:val="0"/>
          <w:marRight w:val="0"/>
          <w:marTop w:val="0"/>
          <w:marBottom w:val="0"/>
          <w:divBdr>
            <w:top w:val="none" w:sz="0" w:space="0" w:color="auto"/>
            <w:left w:val="none" w:sz="0" w:space="0" w:color="auto"/>
            <w:bottom w:val="none" w:sz="0" w:space="0" w:color="auto"/>
            <w:right w:val="none" w:sz="0" w:space="0" w:color="auto"/>
          </w:divBdr>
          <w:divsChild>
            <w:div w:id="486479366">
              <w:marLeft w:val="0"/>
              <w:marRight w:val="0"/>
              <w:marTop w:val="0"/>
              <w:marBottom w:val="0"/>
              <w:divBdr>
                <w:top w:val="none" w:sz="0" w:space="0" w:color="auto"/>
                <w:left w:val="none" w:sz="0" w:space="0" w:color="auto"/>
                <w:bottom w:val="none" w:sz="0" w:space="0" w:color="auto"/>
                <w:right w:val="none" w:sz="0" w:space="0" w:color="auto"/>
              </w:divBdr>
              <w:divsChild>
                <w:div w:id="486479354">
                  <w:marLeft w:val="0"/>
                  <w:marRight w:val="0"/>
                  <w:marTop w:val="0"/>
                  <w:marBottom w:val="0"/>
                  <w:divBdr>
                    <w:top w:val="none" w:sz="0" w:space="0" w:color="auto"/>
                    <w:left w:val="none" w:sz="0" w:space="0" w:color="auto"/>
                    <w:bottom w:val="none" w:sz="0" w:space="0" w:color="auto"/>
                    <w:right w:val="none" w:sz="0" w:space="0" w:color="auto"/>
                  </w:divBdr>
                  <w:divsChild>
                    <w:div w:id="486479370">
                      <w:marLeft w:val="0"/>
                      <w:marRight w:val="0"/>
                      <w:marTop w:val="0"/>
                      <w:marBottom w:val="0"/>
                      <w:divBdr>
                        <w:top w:val="none" w:sz="0" w:space="0" w:color="auto"/>
                        <w:left w:val="none" w:sz="0" w:space="0" w:color="auto"/>
                        <w:bottom w:val="none" w:sz="0" w:space="0" w:color="auto"/>
                        <w:right w:val="none" w:sz="0" w:space="0" w:color="auto"/>
                      </w:divBdr>
                      <w:divsChild>
                        <w:div w:id="4864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79362">
      <w:marLeft w:val="0"/>
      <w:marRight w:val="0"/>
      <w:marTop w:val="0"/>
      <w:marBottom w:val="0"/>
      <w:divBdr>
        <w:top w:val="none" w:sz="0" w:space="0" w:color="auto"/>
        <w:left w:val="none" w:sz="0" w:space="0" w:color="auto"/>
        <w:bottom w:val="none" w:sz="0" w:space="0" w:color="auto"/>
        <w:right w:val="none" w:sz="0" w:space="0" w:color="auto"/>
      </w:divBdr>
      <w:divsChild>
        <w:div w:id="486479351">
          <w:marLeft w:val="0"/>
          <w:marRight w:val="0"/>
          <w:marTop w:val="0"/>
          <w:marBottom w:val="0"/>
          <w:divBdr>
            <w:top w:val="none" w:sz="0" w:space="0" w:color="auto"/>
            <w:left w:val="none" w:sz="0" w:space="0" w:color="auto"/>
            <w:bottom w:val="none" w:sz="0" w:space="0" w:color="auto"/>
            <w:right w:val="none" w:sz="0" w:space="0" w:color="auto"/>
          </w:divBdr>
          <w:divsChild>
            <w:div w:id="486479365">
              <w:marLeft w:val="0"/>
              <w:marRight w:val="0"/>
              <w:marTop w:val="0"/>
              <w:marBottom w:val="0"/>
              <w:divBdr>
                <w:top w:val="single" w:sz="6" w:space="0" w:color="DBDBDB"/>
                <w:left w:val="none" w:sz="0" w:space="0" w:color="auto"/>
                <w:bottom w:val="none" w:sz="0" w:space="0" w:color="auto"/>
                <w:right w:val="none" w:sz="0" w:space="0" w:color="auto"/>
              </w:divBdr>
              <w:divsChild>
                <w:div w:id="486479350">
                  <w:marLeft w:val="0"/>
                  <w:marRight w:val="0"/>
                  <w:marTop w:val="0"/>
                  <w:marBottom w:val="0"/>
                  <w:divBdr>
                    <w:top w:val="none" w:sz="0" w:space="0" w:color="auto"/>
                    <w:left w:val="none" w:sz="0" w:space="0" w:color="auto"/>
                    <w:bottom w:val="none" w:sz="0" w:space="0" w:color="auto"/>
                    <w:right w:val="none" w:sz="0" w:space="0" w:color="auto"/>
                  </w:divBdr>
                  <w:divsChild>
                    <w:div w:id="486479358">
                      <w:marLeft w:val="0"/>
                      <w:marRight w:val="0"/>
                      <w:marTop w:val="0"/>
                      <w:marBottom w:val="0"/>
                      <w:divBdr>
                        <w:top w:val="none" w:sz="0" w:space="0" w:color="auto"/>
                        <w:left w:val="none" w:sz="0" w:space="0" w:color="auto"/>
                        <w:bottom w:val="none" w:sz="0" w:space="0" w:color="auto"/>
                        <w:right w:val="none" w:sz="0" w:space="0" w:color="auto"/>
                      </w:divBdr>
                      <w:divsChild>
                        <w:div w:id="486479357">
                          <w:marLeft w:val="0"/>
                          <w:marRight w:val="0"/>
                          <w:marTop w:val="0"/>
                          <w:marBottom w:val="0"/>
                          <w:divBdr>
                            <w:top w:val="none" w:sz="0" w:space="0" w:color="auto"/>
                            <w:left w:val="none" w:sz="0" w:space="0" w:color="auto"/>
                            <w:bottom w:val="none" w:sz="0" w:space="0" w:color="auto"/>
                            <w:right w:val="none" w:sz="0" w:space="0" w:color="auto"/>
                          </w:divBdr>
                          <w:divsChild>
                            <w:div w:id="486479356">
                              <w:marLeft w:val="0"/>
                              <w:marRight w:val="0"/>
                              <w:marTop w:val="0"/>
                              <w:marBottom w:val="0"/>
                              <w:divBdr>
                                <w:top w:val="none" w:sz="0" w:space="0" w:color="auto"/>
                                <w:left w:val="none" w:sz="0" w:space="0" w:color="auto"/>
                                <w:bottom w:val="none" w:sz="0" w:space="0" w:color="auto"/>
                                <w:right w:val="none" w:sz="0" w:space="0" w:color="auto"/>
                              </w:divBdr>
                              <w:divsChild>
                                <w:div w:id="4864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79368">
      <w:marLeft w:val="0"/>
      <w:marRight w:val="0"/>
      <w:marTop w:val="0"/>
      <w:marBottom w:val="0"/>
      <w:divBdr>
        <w:top w:val="none" w:sz="0" w:space="0" w:color="auto"/>
        <w:left w:val="none" w:sz="0" w:space="0" w:color="auto"/>
        <w:bottom w:val="none" w:sz="0" w:space="0" w:color="auto"/>
        <w:right w:val="none" w:sz="0" w:space="0" w:color="auto"/>
      </w:divBdr>
      <w:divsChild>
        <w:div w:id="486479348">
          <w:marLeft w:val="0"/>
          <w:marRight w:val="0"/>
          <w:marTop w:val="0"/>
          <w:marBottom w:val="0"/>
          <w:divBdr>
            <w:top w:val="none" w:sz="0" w:space="0" w:color="auto"/>
            <w:left w:val="none" w:sz="0" w:space="0" w:color="auto"/>
            <w:bottom w:val="none" w:sz="0" w:space="0" w:color="auto"/>
            <w:right w:val="none" w:sz="0" w:space="0" w:color="auto"/>
          </w:divBdr>
          <w:divsChild>
            <w:div w:id="486479347">
              <w:marLeft w:val="0"/>
              <w:marRight w:val="0"/>
              <w:marTop w:val="0"/>
              <w:marBottom w:val="0"/>
              <w:divBdr>
                <w:top w:val="none" w:sz="0" w:space="0" w:color="auto"/>
                <w:left w:val="none" w:sz="0" w:space="0" w:color="auto"/>
                <w:bottom w:val="none" w:sz="0" w:space="0" w:color="auto"/>
                <w:right w:val="none" w:sz="0" w:space="0" w:color="auto"/>
              </w:divBdr>
              <w:divsChild>
                <w:div w:id="486479352">
                  <w:marLeft w:val="0"/>
                  <w:marRight w:val="0"/>
                  <w:marTop w:val="450"/>
                  <w:marBottom w:val="750"/>
                  <w:divBdr>
                    <w:top w:val="none" w:sz="0" w:space="0" w:color="auto"/>
                    <w:left w:val="none" w:sz="0" w:space="0" w:color="auto"/>
                    <w:bottom w:val="none" w:sz="0" w:space="0" w:color="auto"/>
                    <w:right w:val="none" w:sz="0" w:space="0" w:color="auto"/>
                  </w:divBdr>
                  <w:divsChild>
                    <w:div w:id="4864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79374">
      <w:marLeft w:val="0"/>
      <w:marRight w:val="0"/>
      <w:marTop w:val="0"/>
      <w:marBottom w:val="0"/>
      <w:divBdr>
        <w:top w:val="none" w:sz="0" w:space="0" w:color="auto"/>
        <w:left w:val="none" w:sz="0" w:space="0" w:color="auto"/>
        <w:bottom w:val="none" w:sz="0" w:space="0" w:color="auto"/>
        <w:right w:val="none" w:sz="0" w:space="0" w:color="auto"/>
      </w:divBdr>
      <w:divsChild>
        <w:div w:id="486479372">
          <w:marLeft w:val="0"/>
          <w:marRight w:val="0"/>
          <w:marTop w:val="0"/>
          <w:marBottom w:val="0"/>
          <w:divBdr>
            <w:top w:val="none" w:sz="0" w:space="0" w:color="auto"/>
            <w:left w:val="none" w:sz="0" w:space="0" w:color="auto"/>
            <w:bottom w:val="none" w:sz="0" w:space="0" w:color="auto"/>
            <w:right w:val="none" w:sz="0" w:space="0" w:color="auto"/>
          </w:divBdr>
        </w:div>
      </w:divsChild>
    </w:div>
    <w:div w:id="486479375">
      <w:marLeft w:val="0"/>
      <w:marRight w:val="0"/>
      <w:marTop w:val="0"/>
      <w:marBottom w:val="0"/>
      <w:divBdr>
        <w:top w:val="none" w:sz="0" w:space="0" w:color="auto"/>
        <w:left w:val="none" w:sz="0" w:space="0" w:color="auto"/>
        <w:bottom w:val="none" w:sz="0" w:space="0" w:color="auto"/>
        <w:right w:val="none" w:sz="0" w:space="0" w:color="auto"/>
      </w:divBdr>
      <w:divsChild>
        <w:div w:id="486479378">
          <w:marLeft w:val="0"/>
          <w:marRight w:val="0"/>
          <w:marTop w:val="0"/>
          <w:marBottom w:val="0"/>
          <w:divBdr>
            <w:top w:val="none" w:sz="0" w:space="0" w:color="auto"/>
            <w:left w:val="none" w:sz="0" w:space="0" w:color="auto"/>
            <w:bottom w:val="none" w:sz="0" w:space="0" w:color="auto"/>
            <w:right w:val="none" w:sz="0" w:space="0" w:color="auto"/>
          </w:divBdr>
        </w:div>
      </w:divsChild>
    </w:div>
    <w:div w:id="486479376">
      <w:marLeft w:val="0"/>
      <w:marRight w:val="0"/>
      <w:marTop w:val="0"/>
      <w:marBottom w:val="0"/>
      <w:divBdr>
        <w:top w:val="none" w:sz="0" w:space="0" w:color="auto"/>
        <w:left w:val="none" w:sz="0" w:space="0" w:color="auto"/>
        <w:bottom w:val="none" w:sz="0" w:space="0" w:color="auto"/>
        <w:right w:val="none" w:sz="0" w:space="0" w:color="auto"/>
      </w:divBdr>
      <w:divsChild>
        <w:div w:id="486479373">
          <w:marLeft w:val="0"/>
          <w:marRight w:val="0"/>
          <w:marTop w:val="0"/>
          <w:marBottom w:val="0"/>
          <w:divBdr>
            <w:top w:val="none" w:sz="0" w:space="0" w:color="auto"/>
            <w:left w:val="none" w:sz="0" w:space="0" w:color="auto"/>
            <w:bottom w:val="none" w:sz="0" w:space="0" w:color="auto"/>
            <w:right w:val="none" w:sz="0" w:space="0" w:color="auto"/>
          </w:divBdr>
        </w:div>
      </w:divsChild>
    </w:div>
    <w:div w:id="486479377">
      <w:marLeft w:val="0"/>
      <w:marRight w:val="0"/>
      <w:marTop w:val="0"/>
      <w:marBottom w:val="0"/>
      <w:divBdr>
        <w:top w:val="none" w:sz="0" w:space="0" w:color="auto"/>
        <w:left w:val="none" w:sz="0" w:space="0" w:color="auto"/>
        <w:bottom w:val="none" w:sz="0" w:space="0" w:color="auto"/>
        <w:right w:val="none" w:sz="0" w:space="0" w:color="auto"/>
      </w:divBdr>
      <w:divsChild>
        <w:div w:id="486479371">
          <w:marLeft w:val="0"/>
          <w:marRight w:val="0"/>
          <w:marTop w:val="0"/>
          <w:marBottom w:val="0"/>
          <w:divBdr>
            <w:top w:val="none" w:sz="0" w:space="0" w:color="auto"/>
            <w:left w:val="none" w:sz="0" w:space="0" w:color="auto"/>
            <w:bottom w:val="none" w:sz="0" w:space="0" w:color="auto"/>
            <w:right w:val="none" w:sz="0" w:space="0" w:color="auto"/>
          </w:divBdr>
        </w:div>
      </w:divsChild>
    </w:div>
    <w:div w:id="486479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CEA58-86CE-4543-A67B-2C9564CC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18</Pages>
  <Words>2427</Words>
  <Characters>13839</Characters>
  <Application>Microsoft Office Word</Application>
  <DocSecurity>0</DocSecurity>
  <Lines>115</Lines>
  <Paragraphs>32</Paragraphs>
  <ScaleCrop>false</ScaleCrop>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Feng</dc:creator>
  <cp:keywords/>
  <dc:description/>
  <cp:lastModifiedBy>andrew Feng</cp:lastModifiedBy>
  <cp:revision>10</cp:revision>
  <dcterms:created xsi:type="dcterms:W3CDTF">2016-06-25T05:50:00Z</dcterms:created>
  <dcterms:modified xsi:type="dcterms:W3CDTF">2016-06-27T02:08:00Z</dcterms:modified>
</cp:coreProperties>
</file>